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acto de escuchar requiere también cierta interacción entre el emisor y el receptor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personas que reciben cualquier tipo de información deben permanecer atentas a aquello que dice el hablante y sugerirle preguntas  al respeto así como empatizar en según que casos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personas entienden que escuchar es permanencer en silencio, asintiendo con la cabeza y estableciendo contacto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otros, un poco más exigentes, además, intervienen parafraseando a su interlocutor, pero estas cosas son solo parte de lo que hace que alguien se sienta escuchado.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practican con asiduidad la escucha activa, profundizan tratando de entender la sustancia de lo que la otra persona está diciendo.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esto requiere hacer preguntas para mejorar la comprensión y exigir a la otra persona a articular mejor su posición, examinando cualquier suposición que están haciendo, y ver los problemas bajo un nuevo prisma.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hay que empatizar con nuestro interlocutor y validar cualquier emoción que el hablante está transmitiendo. Una vez que se ha asegurado de que la persona se siente apoyada, se puede ofrecer algunos pensamientos e ideas sobre el tema que podrían ser útiles para la otra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Evidentemente, el límite está en controlar que la discrepancia no acabe resultando un cisma que desemboque en una discusión.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https://www.notasdeprensa.es/el-acto-de-escuchar-requiere-tambien-cierta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