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06/09/2021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62% de los padres valora contratar un profesor particular este curso según el estudio de Profe.com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suspensos previos, la falta de motivación y las dificultades de aprendizaje son las principales razones para contratar clases particulares. Las matemáticas, ciencias y lenguas son las asignaturas más solicitadas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inicio de cada nuevo curso escolar coincide con la reorganización de muchas familias para poder ayudar a sus hijos e hijas en sus necesidades académicas al salir del colegio o instituto, ya sea para realizar ejercicios o preparar entregas de trabajos y exámenes.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los resultados de la encuesta realizada por Profe.com para conocer los retos escolares de las familias españolas, el 62% valoran contratar un profesor/a particular para el próximo curso, llegando incluso hasta el 79% de intención en los casos de alumnos en etapas educativas de ESO y Bachillerato.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necesidad se hace más aguda entre el 45% de las familias con hijos/as con alguna asignatura suspendida en el curso anterior, pero todas destacan las clases particulares como solución a la falta de motivación (62%) y dificultades del aprendizaje (59%) que han detectado previamente.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matemáticas, ciencias y lenguas continúan siendo este curso las materias para refuerzo escolar más solicitadas. Llama la atención que hasta el 78% prefieren la contratación de clases de refuerzo individuales, pero sin embargo sólo el 3% considera que la masificación de las aulas ordinarias sea motivo de fracaso escolar.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resultados de la encuesta también reflejan como la capacidad de ayuda directa de los padres y madres es más limitada a medida que crecen sus hijos y la complejidad de las materias es mayor, reduciéndose en un 33% la ayuda familiar al pasar de Primaria a Secundaria.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Profe.com, especializados en clases particulares online, aseguran que más del 90% de sus alumnos/as mejoran sus notas después de un trimestre realizando clases con un profesor/a particular. Esta academia aprovecha la tecnología más avanzada para conseguir buenos resultados académicos a un precio significativamente más económico que las clases tradicionales.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Susana Beltrán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617605272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https://www.notasdeprensa.es/el-62-de-los-padres-valora-contratar-un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Sociedad E-Commerce Ocio para niños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