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 de octubre se celebra el primer Día de la Educación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celebración forma parte del Plan de Educación Financiera (PEF), al que están adheridas numerosas instituciones y entidades y que cuenta con el apoyo del Banco de España</w:t>
            </w:r>
          </w:p>
          <w:p>
            <w:pPr>
              <w:ind w:left="-284" w:right="-427"/>
              <w:jc w:val="both"/>
              <w:rPr>
                <w:rFonts/>
                <w:color w:val="262626" w:themeColor="text1" w:themeTint="D9"/>
              </w:rPr>
            </w:pPr>
            <w:r>
              <w:t>Para este día se ha desarrollado un completo programa de iniciativas y actos con el objetivo de difundir la importancia de la planificación financiera, el ahorro y el acceso a la información como bases de la toma de decisiones económicas</w:t>
            </w:r>
          </w:p>
          <w:p>
            <w:pPr>
              <w:ind w:left="-284" w:right="-427"/>
              <w:jc w:val="both"/>
              <w:rPr>
                <w:rFonts/>
                <w:color w:val="262626" w:themeColor="text1" w:themeTint="D9"/>
              </w:rPr>
            </w:pPr>
            <w:r>
              <w:t>El Banco de España abrirá una línea telefónica de consulta gratuita (900 54 54 54), desde hoy y hasta el 15 de octubre, para resolver las dudas más habituales de las finanzas domésticas </w:t>
            </w:r>
          </w:p>
          <w:p>
            <w:pPr>
              <w:ind w:left="-284" w:right="-427"/>
              <w:jc w:val="both"/>
              <w:rPr>
                <w:rFonts/>
                <w:color w:val="262626" w:themeColor="text1" w:themeTint="D9"/>
              </w:rPr>
            </w:pPr>
            <w:r>
              <w:t> El lunes 5 de octubre se celebra el primer Día de la Educación Financiera, en el marco del Plan de Educación Financiera (PEF), al que están adheridas numerosas instituciones y entidades y que cuenta con el Banco de España entre sus promotores. </w:t>
            </w:r>
          </w:p>
          <w:p>
            <w:pPr>
              <w:ind w:left="-284" w:right="-427"/>
              <w:jc w:val="both"/>
              <w:rPr>
                <w:rFonts/>
                <w:color w:val="262626" w:themeColor="text1" w:themeTint="D9"/>
              </w:rPr>
            </w:pPr>
            <w:r>
              <w:t> Para esta jornada, que se pretende llevar a cabo cada año el primer lunes de octubre, los colaboradores del PEF han desarrollado un programa de iniciativas y actos para difundir entre la opinión pública y el sistema educativo la importancia de la planificación financiera, el ahorro y el acceso a la información como bases de la toma de decisiones económicas en todas las etapas de la vida, desde la juventud hasta la jubilación. </w:t>
            </w:r>
          </w:p>
          <w:p>
            <w:pPr>
              <w:ind w:left="-284" w:right="-427"/>
              <w:jc w:val="both"/>
              <w:rPr>
                <w:rFonts/>
                <w:color w:val="262626" w:themeColor="text1" w:themeTint="D9"/>
              </w:rPr>
            </w:pPr>
            <w:r>
              <w:t> Entre estas iniciativas, el Banco de España, con el apoyo de algunos de los colaboradores del Plan, pone a disposición del público una línea telefónica de consulta gratuita (900 54 54 54), abierta desde hoy y hasta el próximo 15 de octubre, en la que se resolverán las dudas más habituales de las finanzas domésticas. </w:t>
            </w:r>
          </w:p>
          <w:p>
            <w:pPr>
              <w:ind w:left="-284" w:right="-427"/>
              <w:jc w:val="both"/>
              <w:rPr>
                <w:rFonts/>
                <w:color w:val="262626" w:themeColor="text1" w:themeTint="D9"/>
              </w:rPr>
            </w:pPr>
            <w:r>
              <w:t> Entre las instituciones que colaboran en el Día de la Educación Financiera figuran los ministerios de Economía y Competitividad y Educación, Cultura y Deportes, las principales entidades financieras a través de sus asociaciones (AEB, CECA, UNACC y Asociación Hipotecaria Española) e instituciones como la Fundación ONCE, la Fundación Mapfre, la Fundación UCEIF, la Fundación de Estudios Financieros, Spainsif (Foro Español de Inversión Socialmente Responsable), Fundación de Estudios Bursátiles y Financieros, Fundación AFI, el Instituto de Estudios Financieros, así como las Cámaras de Comercio y el Instituto BME. Todas sus iniciativas se podrán consultar en la web del Plan de Educación Financiera www.finanzasparatodos.es  y en las redes sociales (www.facebook.com/FinanzasParaTodos.educacionfinanciera  y Twiter @finanzaspartods y los hashtags #EducaciónFinanciera y #5deOctubre) </w:t>
            </w:r>
          </w:p>
          <w:p>
            <w:pPr>
              <w:ind w:left="-284" w:right="-427"/>
              <w:jc w:val="both"/>
              <w:rPr>
                <w:rFonts/>
                <w:color w:val="262626" w:themeColor="text1" w:themeTint="D9"/>
              </w:rPr>
            </w:pPr>
            <w:r>
              <w:t> Por último, también se celebrará hoy un acto en el Banco de España, con la participación de los colaboradores del Plan, donde se entregarán los III Premios Escolares de Educación Financiera, en el que participan alumnos de la ESO que han cursado esta materia en un programa lanzado por el PEF y las autoridades educativas. Durante el último curso lectivo, más de 25.000 estudiantes de la ESO, repartidos en 520 centros públicos, concertados y privados, accedieron a los contenidos de este programa sobre Educación Financiera.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https://www.notasdeprensa.es/el-5-de-octubre-se-celebra-el-primer-dia-de-la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