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49% de los españoles no recicla su teléfono móvil - I Estudio Impacto Emocional y Económico móvil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48% lo almacena en casa y sólo un 22% lo deposita en un área de reciclaje. El 53% compraría un móvil reciclado si éste contara con una buena garantía de uso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teléfono móvil es una herramienta importante en el día a día para el 97% de los españoles y esencial en la vida personal y profesional de la mayoría. Sin embargo, su reciclaje sigue siendo una asignatura pendiente: el 49% de los españoles no recicla su teléfono móvil y lo guarda en casa según muestran los resultados del I Estudio sobre el Impacto Emocional y Económico del uso del móvil realizado por SFAM, compañía europea líder en seguros para dispositivos móviles, e Ipsos, referente en estudios de mercado.El 51% de españoles que sí recicla recurre a varias alternativas para dar una segunda vida a su teléfono: el 29% lo da o vende a otra persona y un 22% lo deposita en un punto específico de reciclaje. Si se analiza por grupos de edad, son los mayores de 45 años los que reciclan en un mayor porcentaje: un 26% deja los móviles en puntos de recogida, algo que solo hace el 14,5% de los usuarios entre 18 y 29 años, según indica el estudio realizado por SFAM.Los más jóvenes, en un 34%, son los que más ceden o venden sus teléfonos a otras personas tras haberlos usado frente al 26% de los mayores de 45 años. Si se analiza por territorios: el 27% de los habitantes de la zona Este (Cataluña, Comunidad Valenciana y Baleares) acuden a áreas de reciclaje electrónico y un 18% sigue esta práctica en las zonas del sur (Andalucía, Murcia y Melilla) y Canarias.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mayoría compraría un móvil recicladoGuardar el móvil en cualquier cajón del hogar es la práctica más común cuando deja de ser útil, pero según los propios datos del I Estudio sobre el Impacto Emocional y Económico del uso del móvil, el 53% de los consumidores españoles compraría un móvil de segunda mano si le ofreciera una buena garantía. Las principales motivaciones serían contribuir a un consumo sostenible, para un 62%, y reducir la polución y la producción, para un 42%.De hecho, sólo tres de cada diez españoles deciden cambiar de móvil para adquirir un modelo de categoría superior frente a un 52% que prefiere apurar su vida útil.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es partidaria de reparar, pero no lo haceEl 63% de los españoles se muestra partidario de reparar el móvil en caso de rotura, pero sólo un 15% lo repara realmente. Esta reticencia se debe a dos motivos fundamentales: el 20% afirma no confiar en que la reparación sea efectiva, mientras que el 6% no confía en ningún establecimiento.Del 15% de los españoles que repara su teléfono móvil en caso de rotura, el 22% son jóvenes de entre 18 y 29 años y el 8% mayores de 45. Por área geográfica, son los habitantes de Madrid, Castilla y León, Castilla-La Mancha y Extremadura quienes más optan por la reparación con un 19% frente a los consumidores de la zona Este, 16% y del resto de comunidades, 10%.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según datos del estudio, el 40% invierte hasta 200€ en reparar la parte exterior del dispositivo para alargar su vida útil.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ECOLEC, en 2018 se recogieron 270.000 toneladas de residuos electrónicosSegún los últimos datos hechos públicos por la Comisión Nacional de los Mercados y la Competencia, en España existen más de 53 millones de líneas móviles, una cifra que ha crecido un 2,8% respecto al año pasado.El creciente consumo de telefonía móvil va acompañado de un aumento de los dispositivos: el año pasado se recogieron en nuestro país 270.000 toneladas de residuos electrónicos por los sistemas colectivo de responsabilidad ampliada del productor, que ya suponen el 21% sobre el total de los deshechos. Eso convierte a España en el quinto país de la Unión Europea generador de este tipo de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expertos abogan por promover prácticas sostenibles y ciertos cambios de hábitos para revertir la situación, tal y como lo explican desde ECOLEC, la principal fundación en España responsable en la gestión eficiente de los residuos de aparatos eléctricos y electrónicos (RAEE): “Nosotros promovemos diferentes iniciativas (#GreenWeek, #GreenLeague, #GreenShop) por todo el territorio nacional para fomentar el reciclaje de dispositivos móviles, entre otros productos, con una muy buena acogida; en el último año hemos incrementado la gestión de RAEE en más de un 10% superando por segundo año consecutivo los 100 millones de kilogramos de estos residuos. Además, seguimos buscando alternativas que motiven a la población a reciclar y poder darle un nuevo uso a este tipo de dispositivos”, afirma Rafael Serrano Director de Relaciones Institucionales, Marketing y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Día del Reciclaje es importante destacar las iniciativas que pueden contribuir a un uso más sostenible del teléfono móvil y permitir añadir otra utilidad a una herramienta que forma parte del día a día de nuestra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SFAMFundada en 1999 en Romans-sur-Isère (Francia) por Sadri Fegaier, SFAM es el líder europeo en seguros para telefonía móvil, multimedia y objetos conectados. La compañía construyó su éxito sobre la oferta del primer seguro integral, incluida la pérdida del dispositivo (oxidación, rotura, pérdida y robo). Su fuerte sentido de la innovación y su capacidad para ofrecer ofertas de alta gama adaptadas a las expectativas de los consumidores ha permitido a SFAM expandir su negocio a Europa. La compañía está presente en Suiza, Bélgica y España desde 2016 a través de sus socios distribuidores. A principios de 2019 se abre una nueva sede en Barcelona para responder su crecimiento exponencial en el mercado español. Respaldado por equipos leales, motivados y expertos en su campo, SFAM es un verdadero éxito con más de 6 millones de clientes y 2.500 socios, incluyendo FNAC, en Europa. La compañía planea alcanzar € 740 millones en volumen de negocios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ECOLECLa Fundación ECOLEC es una organización sin ánimo de lucro que nace para la defensa del medio ambiente y tiene un firme compromiso con el desarrollo sostenible. Su objetivo es organizar de forma eficiente la recogida, el tratamiento, la valorización y la eliminación de los residuos de aparatos eléctricos y electrónicos (RAEE) y residuos de pilas y acumuladores, garantizando la responsabilidad ampliada de los productores incorporados. La organización cuenta con la certificación ISO 9001 de calidad e ISO 14001 de medio ambiente, es Organizational Stakeholder de Global Reporting Initiative y socio del Pacto Mundial de las Naciones Unidas. ECOLEC es el primer y único sistema colectivo de responsabilidad ampliada del productor de aparatos eléctricos y electrónicos (AEE) en gestionar en un solo año más de 100 millones de kilogramos de RAEE gestionados conforme al RD 110/2015 en dos ejercicios consecutivos, 2017 y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contactar con:Dpto. Prensa SFAM: Telf.: 934342050/ 606 70 45 09Alba Buendia: alba.buendia@havas.comCristina García: cristina.ungil@havas.com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Buendia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https://www.notasdeprensa.es/el-49-de-los-espanoles-no-recicla-su-telefono_1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Ecología E-Commerce Consumo Hogar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