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11.11 Global Shopping Festival de AliExpress llega con descuentos de hasta el 80%, los mejores del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AliExpress lanza sus mejores ofertas del año, con hasta 80% de descuento en toda la plataforma durante un mes y hasta 50% en grandes marcas. Las entregas internacionales ahora llegan en 3-5 días, y una nueva función, ‘Agita y Gana’, permite ganar premios y descuentos al sacudir el móvil. Además, AliExpress revela que el 94% de los españoles ha comprado un regalo para sí mismo en el último año, una tendencia al alza en nuestro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AliExpress, el marketplace internacional de venta online, ha anunciado la llegada del 11.11 Global Shopping Festival, ofreciendo las mejores ofertas del año, con descuentos hasta el 80% en toda la plataforma y del 50% en grandes marcas. Este año, la plataforma ha ampliado el festival de compras, desde ahora hasta el 3 de diciembre.</w:t>
            </w:r>
          </w:p>
          <w:p>
            <w:pPr>
              <w:ind w:left="-284" w:right="-427"/>
              <w:jc w:val="both"/>
              <w:rPr>
                <w:rFonts/>
                <w:color w:val="262626" w:themeColor="text1" w:themeTint="D9"/>
              </w:rPr>
            </w:pPr>
            <w:r>
              <w:t>11.11 Global Shopping Festival ‘agita’ la forma de comprar de los consumidoresAliExpress también está introduciendo nuevas funcionalidades, como ‘Agita y Gana’, que ofrece a los clientes la oportunidad de descubrir premios y ofertas especiales. Durante el festival, los consumidores pueden mover de lado a lado sus móviles para desbloquear premios (cupones, premios físicos, etc.) ‘Agita y Gana’ hace que las compras sean más divertidas, ofreciendo variedad y una experiencia única.</w:t>
            </w:r>
          </w:p>
          <w:p>
            <w:pPr>
              <w:ind w:left="-284" w:right="-427"/>
              <w:jc w:val="both"/>
              <w:rPr>
                <w:rFonts/>
                <w:color w:val="262626" w:themeColor="text1" w:themeTint="D9"/>
              </w:rPr>
            </w:pPr>
            <w:r>
              <w:t>Todos los días, los compradores pueden beneficiarse de un servicio rápido y fiable, con entregas transfronterizas que llegan en tan solo de 3 a 5 días. Además, para mejorar aún más la experiencia del cliente, la plataforma ofrece envíos y devoluciones gratuitos.</w:t>
            </w:r>
          </w:p>
          <w:p>
            <w:pPr>
              <w:ind w:left="-284" w:right="-427"/>
              <w:jc w:val="both"/>
              <w:rPr>
                <w:rFonts/>
                <w:color w:val="262626" w:themeColor="text1" w:themeTint="D9"/>
              </w:rPr>
            </w:pPr>
            <w:r>
              <w:t>"El 11.11 Shopping Festival da el pistoletazo de salida a un amplio periodo de compras festivas, con grandes descuentos en una increíble selección de marcas y productos que son tendencia. AliExpress está comprometido a ofrecer una experiencia de compra fluida y divertida. Esta es una de las mejores ofertas del año y animamos a los consumidores a que, además de comprar para los demás, se hagan un regalo a sí mismos", afirma Gary Topp, Director Comercial para Europa de AliExpress.</w:t>
            </w:r>
          </w:p>
          <w:p>
            <w:pPr>
              <w:ind w:left="-284" w:right="-427"/>
              <w:jc w:val="both"/>
              <w:rPr>
                <w:rFonts/>
                <w:color w:val="262626" w:themeColor="text1" w:themeTint="D9"/>
              </w:rPr>
            </w:pPr>
            <w:r>
              <w:t>Comprar regalos para uno mismo, una tendencia al alzaUn nuevo estudio de AliExpress revela que los españoles cada vez se hacen más auto-regalos. En un momento de creciente conciencia sobre el autocuidado, el estudio de AliExpress muestra que el 94% de los españoles se ha dado un capricho o se ha hecho un regalo en el último año, subrayando la importancia de quererse y premiarse.</w:t>
            </w:r>
          </w:p>
          <w:p>
            <w:pPr>
              <w:ind w:left="-284" w:right="-427"/>
              <w:jc w:val="both"/>
              <w:rPr>
                <w:rFonts/>
                <w:color w:val="262626" w:themeColor="text1" w:themeTint="D9"/>
              </w:rPr>
            </w:pPr>
            <w:r>
              <w:t>Los españoles se regalan una vez al mes (11,52) de media. La frecuencia ha aumentado hasta el punto de que uno de cada cuatro españoles se da un capricho al menos una vez cada dos o tres semanas. </w:t>
            </w:r>
          </w:p>
          <w:p>
            <w:pPr>
              <w:ind w:left="-284" w:right="-427"/>
              <w:jc w:val="both"/>
              <w:rPr>
                <w:rFonts/>
                <w:color w:val="262626" w:themeColor="text1" w:themeTint="D9"/>
              </w:rPr>
            </w:pPr>
            <w:r>
              <w:t>Los jóvenes se autorregalan másEsta tendencia es más popular entre los más jóvenes. Más de un tercio (37%) de los españoles entre 18 y 34 años se autorregalan al menos una cada dos o tres semanas, mientras que los mayores de 55 años se dan un capricho cada uno o dos meses mayoritariamente (25%).</w:t>
            </w:r>
          </w:p>
          <w:p>
            <w:pPr>
              <w:ind w:left="-284" w:right="-427"/>
              <w:jc w:val="both"/>
              <w:rPr>
                <w:rFonts/>
                <w:color w:val="262626" w:themeColor="text1" w:themeTint="D9"/>
              </w:rPr>
            </w:pPr>
            <w:r>
              <w:t>Los hombres se autorregalan con más frecuencia que las mujeres. El 22% de los hombres, cada dos o tres semanas, frente al 15% de las mujeres. Los hombres se autorrecompensan con más regularidad.</w:t>
            </w:r>
          </w:p>
          <w:p>
            <w:pPr>
              <w:ind w:left="-284" w:right="-427"/>
              <w:jc w:val="both"/>
              <w:rPr>
                <w:rFonts/>
                <w:color w:val="262626" w:themeColor="text1" w:themeTint="D9"/>
              </w:rPr>
            </w:pPr>
            <w:r>
              <w:t>En cuanto a las razones, siempre se tiende a buscar un motivo, y el principal es el cumpleaños. Casi uno de cada dos españoles (45%) se da un capricho por su cumpleaños, mientras que solo un 25% se autorregala sin que haya una ocasión especial.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AliExpress España</w:t>
      </w:r>
    </w:p>
    <w:p w:rsidR="00C31F72" w:rsidRDefault="00C31F72" w:rsidP="00AB63FE">
      <w:pPr>
        <w:pStyle w:val="Sinespaciado"/>
        <w:spacing w:line="276" w:lineRule="auto"/>
        <w:ind w:left="-284"/>
        <w:rPr>
          <w:rFonts w:ascii="Arial" w:hAnsi="Arial" w:cs="Arial"/>
        </w:rPr>
      </w:pPr>
      <w:r>
        <w:rPr>
          <w:rFonts w:ascii="Arial" w:hAnsi="Arial" w:cs="Arial"/>
        </w:rPr>
        <w:t>Account Executive</w:t>
      </w:r>
    </w:p>
    <w:p w:rsidR="00AB63FE" w:rsidRDefault="00C31F72" w:rsidP="00AB63FE">
      <w:pPr>
        <w:pStyle w:val="Sinespaciado"/>
        <w:spacing w:line="276" w:lineRule="auto"/>
        <w:ind w:left="-284"/>
        <w:rPr>
          <w:rFonts w:ascii="Arial" w:hAnsi="Arial" w:cs="Arial"/>
        </w:rPr>
      </w:pPr>
      <w:r>
        <w:rPr>
          <w:rFonts w:ascii="Arial" w:hAnsi="Arial" w:cs="Arial"/>
        </w:rPr>
        <w:t>914 184 884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https://www.notasdeprensa.es/el-11-11-global-shopping-festival-de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Marketing Madrid Cataluña Andalucia E-Commerce Consumo Dispositivos móviles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