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eCommerce Awards busca a la mejor tienda online de España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inscripciones de la 14ª edición de los premios más importantes del comercio electrónico español estarán abiertas hasta el próximo 31 de agosto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 comercio online que lo deseen aún pueden presentar su candidatura a la decimocuarta edición de los Ecommerce Awards de 2023, premios de referencia del comercio electrónico en España entregados a las empresas del sector eCommerce en reconocimiento a su aportación en innovación, desarrollo e impulso de la economía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de recepción de formularios para participar estará abierto hasta el próximo jueves 31 agosto a las 23:59 horas, momento en el que se cerrará el plazo de presentación y dará comienzo la selección de candidaturas que optarán a ser una de las tres finalistas. Los nombres de las empresas candidatas a alzarse con algunos de los premios de las 12 categorías disponibles este año se conocerán el 25 de septiembre, que pasarán a ser valoradas por un prestigioso jurado de expertos convocados por los organizadores, Marketing4eCommerce, que premiarán a los ganadores en una exclusiva gala el próximo 6 de octubre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Estrenando nuevas categorías, este año se premiará 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campaña de marketing para eCommerce: se premiarán los mejores resultados de acuerdo a los objetivos de cada compañía, los presupuestos, los canales de desarrollo y la duración, entre otros (período de evaluación del 1 agosto 2022 a 1 agosto 2023).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estrategia de fidelización: el premio a aquellas marcas que han logrado captar la fidelidad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integración omnicanal: en la que se premiará a la empresa que mejor haya sabido combinar su presencia en distintos canales para maximizar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estrategia de internacionalización: este galardón premiará a aquellos que mejor se hayan adaptado a una filosofía "sin fronteras", ya sea una empresa extranjera que vende en España, o una empresa española que ha llevado sus ventas más allá con una tienda online propia o a través de marketplaces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estrategia en marketplaces: teniendo en cuenta a aquellas empresas que han sabido implementar las mejores estrategias de venta a través de marketplaces.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mejor marketplace: premiando a aquellos que han conseguido crear un marketplace propio dentro de su eCommerce.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mejor rookie eCommerce, en la que se premiará a las mejores tiendas online emergentes, aquellas creadas en 2020 (o después).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mejor challenger eCommerce 2023: donde se premiará al mejor retador de España, aquellas empresas que se han atrevido a competir con las mejores tiendas online del país. Como único requisito, se pedirá que la facturación del pasado año haya sido inferior al millón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mejor smart eCommerce 2023: lo que anteriormente era premiado como "mejor eCommerce mediano", en donde se premiará a aquellas empresas cuya facturación en 2022 haya estado entre el millón y los diez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mejor eCommerce sostenible: se galardonará a los eCommerce cuyo funcionamiento del día a día y filosofía, aporte el mínimo efecto negativo en el medio ambiente, tanto local como global, la comunidad o la economía.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mejor directiv@ del año: un premio de gran prestigio para los y las directivas que hayan llevado al éxito a sus tiendas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mejor eCommerce 2023: el gran premio de la edición, destinado a reconocer al mejor de entre los mejores con una facturación el año pasado mayor de 10M€.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pasada edición de 2022 de los Ecommerce Awards se presentaron más de 380 candidaturas, recibidas por parte de más de 180 empresas en 11 categorías distintas. Y en la ceremonia celebrada en el Wizink Center de Madrid, que contó con la asistencia de 140 asistentes en presencial y cerca de 100 espectadores online, se reconoció a Fútbol Emotion como el "Mejor Ecommerce de 2022"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premios de 2023 cuentan con Webloyalty como patrocinador Gold Sponsors. Acompañarán también como Silver Sponsors la solución logística Celeritas; la compañía de paquetería urgente CTTExpress, el proveedor de servicios de pago Paycomet; SeQura, el método de pago aplazado para eCommerce y VTEX, la plataforma de comercio digital para grandes empresas. Y como Bronze Sponsors, los premios cuentan con el apoyo de NaizFit, proveedora de soluciones para eCommerce y la plataforma de marketing de afiliación Tradedoubler.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premios, organizados por Marketing4Ecommerce, cuentan con la colaboración de Digital1to1, especialistas en networking digital. 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 para eCommerce Awards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916 61 17 37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https://www.notasdeprensa.es/ecommerce-awards-busca-a-la-mejor-tienda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