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Estepa (Sevilla) el 06/11/2020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Dulces La Ponderosa lanza su nueva línea de productos, selección especial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familiar afincada en Estepa, Dulces La Ponderosa, lanza para la campaña de Navidad 2020 una nueva línea de selección especial compuesta por una deliciosa selección de productos y polvorones gourmet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Dulces La Ponderosa, con más de 60 años en el sector de la elaboración de mantecados y polvorones de Estepa, vuelve cada campaña de Navidad ofreciendo a sus clientes una selección de deliciosos productos artesanos, cargados de sabor, siguiendo la receta tradicional de sus antepasados.</w:t>
            </w:r>
          </w:p>
          <w:p>
            <w:pPr>
              <w:ind w:left="-284" w:right="-427"/>
              <w:jc w:val="both"/>
              <w:rPr>
                <w:rFonts/>
                <w:color w:val="262626" w:themeColor="text1" w:themeTint="D9"/>
              </w:rPr>
            </w:pPr>
            <w:r>
              <w:t>Desde 1955 esta empresa familiar elabora productos de calidad capaces de satisfacer a los paladares más exigentes. Constancia, tradición, profesionalidad y esfuerzo, son algunos de los valores que definen la larga trayectoria de Dulces La Ponderosa.</w:t>
            </w:r>
          </w:p>
          <w:p>
            <w:pPr>
              <w:ind w:left="-284" w:right="-427"/>
              <w:jc w:val="both"/>
              <w:rPr>
                <w:rFonts/>
                <w:color w:val="262626" w:themeColor="text1" w:themeTint="D9"/>
              </w:rPr>
            </w:pPr>
            <w:r>
              <w:t>Para esta nueva campaña de mantecados 2020 la apuesta de Dulces La Ponderosa se ha centrado en dar una mayor importancia a la elaboración tradicional de sus productos, así como a la selección de materias prima de calidad. Unidas, al compromiso de Dulces La Ponderosa con el medio ambiente, presentando su nueva línea de productos en un packaging sostenible, que minimice así su huella de contaminación.</w:t>
            </w:r>
          </w:p>
          <w:p>
            <w:pPr>
              <w:ind w:left="-284" w:right="-427"/>
              <w:jc w:val="both"/>
              <w:rPr>
                <w:rFonts/>
                <w:color w:val="262626" w:themeColor="text1" w:themeTint="D9"/>
              </w:rPr>
            </w:pPr>
            <w:r>
              <w:t>Esta nueva gama de “Dulces Selección” cuenta con productos tradicionales, como el polvorón con ralladura de limón, polvorón con canela, polvorón con almendra entera, polvorón con aceite de oliva virgen extra... así como con productos más novedosos; polvorón con pistacho, polvorón bombón con chocolate y almendra, milhoja de naranja elaborados con ingredientes de máxima calidad.</w:t>
            </w:r>
          </w:p>
          <w:p>
            <w:pPr>
              <w:ind w:left="-284" w:right="-427"/>
              <w:jc w:val="both"/>
              <w:rPr>
                <w:rFonts/>
                <w:color w:val="262626" w:themeColor="text1" w:themeTint="D9"/>
              </w:rPr>
            </w:pPr>
            <w:r>
              <w:t>Además de los nuevos productos de alta dulcería, selección especial con los que irrumpen este año en el mercado, Dulces La Ponderosa cuenta con un amplio catálogo de mantecados, polvorones caseros de almendra, surtidos especiales, cajas regalo, turrones, mazapanes así como un sin fin de bombones sin gluten y productos sin azúcar.</w:t>
            </w:r>
          </w:p>
          <w:p>
            <w:pPr>
              <w:ind w:left="-284" w:right="-427"/>
              <w:jc w:val="both"/>
              <w:rPr>
                <w:rFonts/>
                <w:color w:val="262626" w:themeColor="text1" w:themeTint="D9"/>
              </w:rPr>
            </w:pPr>
            <w:r>
              <w:t>A través de su tienda online, en la que el cliente puede encontrar todos sus productos, realizar su pedido y recibirlo cómodamente en casa, pretenden llevar el sabor de la Navidad a todos los hogares españoles. Este año con más ilusión si cabe, por el compromiso con la situación actual y con esta nueva gama de productos gourmet que esperan sean los protagonistas en la mesa, esta Navidad.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Dulces La Ponderosa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955 912 720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https://www.notasdeprensa.es/dulces-la-ponderosa-lanza-su-nueva-linea-de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Andalucia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