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Alicante, España el 08/03/2024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Drutex, líder europeo en fabricación de ventanas, abre su segundo Showroom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líder europea sigue con su plan de expansión en España e inaugurará este viernes 8 de marzo su segundo Showroom en Alicante,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Drutex pone a disposición de sus clientes de todo el mundo prestigiosos showrooms acordes con las últimas tendencias en diseño de interiores, funcionalidad y confort. Acorde con el plan de expansión en España, la marca polaca abre un segundo Showroom en tan solo 2 semanas de diferencia de su primera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de estos showrooms fue diseñado e instalado el pasado mes de junio y se inauguró hace dos semanas. Con estas dos nuevas aperturas estratégicas en España, los 50 showrooms en todo el mundo son superados por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500 metros cuadrados de exposición en EspañaEl reciente y futuro inaugurado showroom forma parte de un programa integral de creación de showrooms que pretende acercar a Drutex con su público. Actualmente, más de 500 metros cuadrados de exposición en los que se pueden ver, analizar y adquirir los diferentes productos que la compañía expone y vende en estos dos locales son contados por estos dos showrooms.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diseños de interiores adaptados a las necesidades de los clientes de Drutex, así como la entrega de módulos de PCV, aluminio y madera ya preparados y su instalación, no solo son posibles sino ofrecidos por la empresa. De este modo, asistencia integral en cada fase del proyecto es proporcionada por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Showrooms en Europa y Estados UnidosEstos nuevos showrooms, instalados en Polonia, Alemania, Italia, Francia e incluso en Estados Unidos, están diseñados para mostrar los productos de la empresa de forma moderna, elegante, funcional y estilísticamente coherente. Las miniexposiciones, que se asemejan a los modernos espacios construidos en ferias de renombre, son creadas como resultado de la colaboración de arquitectos experimentados con los socios locales de la empresa, teniendo en cuenta sus expectativas y planes de desarrollo. La característica distintiva de estos nuevos showrooms es su estructura modular, diseñada para adaptarse fácilmente a los diferentes espacios de venta y a la amplia gama de productos. Construidos con materiales de la más alta calidad, los showrooms son coherentes con la marca de la empresa y las 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creación de un ShowroomEl programa integral para la creación de showrooms está exclusivamente dirigido a los socios más destacados. La propia norma de la empresa en relación a la colaboración implica la elaboración de un showroom diseñado para ajustarse tanto a las capacidades como a las preferencias de socios. Cada decisión se toma después de un análisis exhaustivo y la planificación del desarrollo, asegurando así que se puede proporcionar a los socios un proyecto personalizado que cumpla con sus objetivos de ventas a largo plazo.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IT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IT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93.362.10.34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https://www.notasdeprensa.es/drutex-lider-europeo-en-fabricacion-de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Valencia Emprendedores Consumo Hogar Otros Servicios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