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Dos oros, plata y bronce, "souvenirs" de Brasil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13/04/2015 - La Sincro española se trajo del Open de Brasil en Río de Janeiro dos oros —Solo libre con Ona Carbonell y Dúo Técnico (con Paula Klamburg)—, una plata —Equipo Técnico— y un bronce —Solo libre con Cristina Salvador— en una competición test importante porque tenían una nueva oportunidad de mostrar el trabajo a los jueces internacionales, porque se medían fuerzas con Ucrania, y porque es la piscina (Parque María Lenk) en la que se desarrollará la Sincro en los Juegos Olímpicos de Río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duda, los únicos "souvenirs" que pueden adquirir nuestras deportistas en sus viajes son las medallas de la competición y en eso se esmeran muchísimo. Sin duda, España ha sido la gran sensación con una Ona Carbonel que ha dominado en Solo libre y en Dúo Técnico junto a Paula Klamburg a las temibles ucranianas comandadas por Anna Voloshyna y Lolita Ananasova.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verdad que en Equipo Técnico la victoria fue para Ucrania, pero España recortó puntuación respecto a la última cita de referencia, el French Open. Además, la guinda de los podios la puso otra solista española, Cristina Salvador, bronce tras Ona y Anna. España tiene por delante aún mucho trabajo cara al Mundial, sin olvidar la estación previa del Trofeo Infantas en Sabadell.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https://www.notasdeprensa.es/dos-oros-plata-y-bronce-souvenirs-de-brasil_1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