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 el 26/02/2016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Doblete de partidos en directo este fin de semana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/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aficionados a la Cantera Grogueta están de enhorabuena. No en vano, los seguidores podrán ver hasta dos partidos en directo este próximo fin de semana. El primero de ellos será el Villarreal B-Reus de este sábado (17.00 horas), que se retransmitirá en directo a través de Villarreal CF Live, la plataforma de emisión del club, pero no se podrá ver en Televisión de Castellón Mediterráneo, ya que coincide con el Pregó de la Magdalena.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Ya el domingo, tanto Villarreal CF Live como Televisión de Castellón Mediterráneo retransmitirán en directo el apasionante derbi de Tercera División entre el Villarreal C y el Castellón en el Mini Estadi de la Ciudad Deportiva (17.00 horas). Uno de los futbolistas más destacados del Villarreal C en los últimos partidos como es Roberto Olabe analiza la previa de este partido en el vídeo adjunto a esta noticia.</w:t>
            </w:r>
          </w:p>
           El programa Cantera Grogueta, en Televisión de Castellón Mediterráneo y en la web 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Cantera Grogueta es un programa de televisión que se emite en Televisión de Castellón Mediterráneo todos los miércoles a las 19.00 horas (repetición los jueves a las 14.00 horas) y que también está disponible en la web oficial del Villarreal CF (www.villarrealcf.es).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https://www.notasdeprensa.es/doblete-de-partidos-en-directo-este-fin-de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Fútbol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