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14/01/2013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Divina Providencia: la franquicia de moda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firma comienza su expansión nacional bajo este sistema de comercio asociado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14 de diciembre de 2013.- Divina Providencia, la firma española especializada en moda con alto reconocimiento en el mercado nacional, ha comenzado su desarrollo a través del sistema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iniciativa forma parte del plan de expansión establecido por la compañía, que cuenta con dos tiendas operativas en nuestro país y que tiene como objetivo la puesta en marcha de tres nuevos puntos de venta a medio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que en 1999 la diseñadora Esther Penélope fundara la firma, no ha dejado de crecer, haciéndose un hueco entre las principales marcas del panorama nacional de la moda.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14 años de experiencia en el mercado, sus responsables han decidido dar este paso como respuesta a la creciente demanda de sus diseños que actualmente se distribuyen en más de 150 espacios multimarca de todo el país. Asimismo, el éxito de la enseña ha traspasado nuestras fronteras y sus prendas triunfan en las principales capitales europeas e incluso en Japón.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exclusivos diseños de Divina Providencia destacan por su inconfundible estilo, elaborados con tejidos de primera calidad, en base a unos patrones únicos, factores que han influido positivamente en la fidelidad de un público que se identifica plenamente con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Orientada a una mujer de entre 30 y 45 años, la enseña presenta dos colecciones al año las cuales son de producción 100% nacional. Vestidos, abrigos, chaquetas, faldas, pantalones jerseys, camisas, camisetas y una selección de complementos componen la original propuesta de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inversión necesaria para poner en funcionamiento una tienda de Divina Providencia gira en torno a 30.000 euros en ciudades con más de 80.000 habitantes y para locales con un mínimo de 50 metros cuadrados.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902 52 98 52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https://www.notasdeprensa.es/divina-providencia-la-franquicia-de-moda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