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Diego Ruiz, fundador de DRC Academy: "Dominar el inglés será un requisito en casi cualquier trabajo"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DRC Academy, plataforma de clases de inglés, destacan la importancia de conocer este idioma para poder tener una proyección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inglés es la lengua extranjera más demandada en los procesos de selección, el 66% de las ofertas de empleo que demandan un idioma, solicitan que el candidato tenga conocimientos de inglés, según el último informe disponible de empleabilidad e idiomas de Adecco. Por lo tanto, se convierte en un requisito indispensable para los profesionales que buscan un trabajo cualificado.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DRC Academy recalcan la importancia de una educación globalizada y digitalizada y al mismo tiempo accesible a todo el mundo, con el objetivo de ayudar a todas las personas que quieran mejorar en su carrera profesional y se vean limitados por su conocimiento de inglés.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"Soy un fiel creyente de la individualización dentro de la educación, no todos somos iguales y no todos aprendemos de la misma forma, por lo que una educación individualizada es la clave para un aprendizaje real", comenta Diego Ruiz, Director y Fundador.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DRC Academy nace de la necesidad que tienen las personas adultas de aprender o mejorar su conocimiento de la lengua inglesa, pero a través de clases y de una metodología que se adapte a su estilo de vida y no condicione su día a día. "Empecé a crear DRC Academy viviendo en Dublín, mientras trabajaba como profesor en un colegio. Allí observé que había muchos españoles que no dominaban el idioma y luchaban por trabajar en puestos cualificados, mientras que aprendían inglés trabajando en otros puestos poco cualificados", comenta Diego Ruiz.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"Creo que cada persona tiene un objetivo en particular y si un profesor traza una estrategia de aprendizaje en base a ese objetivo, será mucho más fácil conseguirlo. De esta manera, me puse manos a la obra y el resultado es DRC Academy, una plataforma de clases de inglés online de manera individual y personalizada a un precio asequible", continúa.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DRC Academy ha desarrollado su propio método con clases individualizadas y personalizadas, donde el conocimiento se sustenta en la conversación con los profesores con el objetivo de que las clases sean 100% prácticas.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diferentes packs de clases, que se adaptan a las necesidades de cada alumno, pero siempre desde una perspectiva económica. "Tenemos a los mejores profesionales seleccionados uno a uno bajo los requisitos de los alumnos, pero siendo una academia barata".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DRC Academy cuenta ya con alumnos en varios países como España, Irlanda, Alemania, Países Bajos, Malta, Costa Rico o México, entre otros, ya que con su modalidad online, la limitación geográfica no es ningún impedimento.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perfeccionar su inglés, los alumnos también podrán prepararse para conseguir una certificación oficial y acreditar su nivel del idioma, un requisito para muchas empresas a la hora de incorporarse al mundo laboral.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sobre la academia haciendo clic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DRC Academy "Consideramos que las necesidades de aprendizaje de los alumnos han cambiado y por eso nos posicionamos como una academia online que está orientada a la flexibilidad, personalización y tecnología. Creemos en la globalización y digitalización de la educación y apoyamos la comodidad que estas aportan a los alumnos".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DRC Academy destaca por la profesionalidad de sus profesores y por el amplio abanico de ofertas y clases que se pueden adaptar a las necesidades de los alumnos de cualquier país del mundo.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 y 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+353 899409220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https://www.notasdeprensa.es/diego-ruiz-fundador-de-drc-academy-dominar-el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