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Díaz Pools actualiza la página web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reparación y rehabilitación de piscinas, ha renovado la página web gracias a las ayudas del Gobierno, mediante los fondos europeos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nueva página web se pueden ver claramente en qué consisten y qué incluyen los servicios especializados que ofrecen. A través de una interfaz cuidada y bien estructurada, el usuario puede acceder, fácilmente, a toda la información que necesite.</w:t>
            </w:r>
          </w:p>
          <w:p>
            <w:pPr>
              <w:ind w:left="-284" w:right="-427"/>
              <w:jc w:val="both"/>
              <w:rPr>
                <w:rFonts/>
                <w:color w:val="262626" w:themeColor="text1" w:themeTint="D9"/>
              </w:rPr>
            </w:pPr>
            <w:r>
              <w:t>La impermeabilización de piscinas es el servicio estrella de Díaz Pools, una empresa que cuenta con una gran experiencia en la instalación de revestimientos de PVC de máxima calidad, como el liner o la lámina armada. Mediante este tipo de revestimientos, se puede renovar el fondo y las paredes de la piscina y se obtiene la máxima estanqueidad de la misma, evitando problemas como la aparición de grietas, fugas de agua, roturas… También facilita el mantenimiento y evita la proliferación de microorganismos o las plagas de algas o de insectos.</w:t>
            </w:r>
          </w:p>
          <w:p>
            <w:pPr>
              <w:ind w:left="-284" w:right="-427"/>
              <w:jc w:val="both"/>
              <w:rPr>
                <w:rFonts/>
                <w:color w:val="262626" w:themeColor="text1" w:themeTint="D9"/>
              </w:rPr>
            </w:pPr>
            <w:r>
              <w:t>El cambio de liner es uno de los servicios de Díaz Pools que trabaja en todo tipo de piscinas, prestando una atención especial al tipo de revestimiento que necesitan y ofreciendo a los clientes, todo tipo de modelos; estampados, colores lisos, etc.</w:t>
            </w:r>
          </w:p>
          <w:p>
            <w:pPr>
              <w:ind w:left="-284" w:right="-427"/>
              <w:jc w:val="both"/>
              <w:rPr>
                <w:rFonts/>
                <w:color w:val="262626" w:themeColor="text1" w:themeTint="D9"/>
              </w:rPr>
            </w:pPr>
            <w:r>
              <w:t>Son especialistas en la rehabilitación de piscinas y ofrecen un servicio integral para aportar el suministro de todo tipo de complementos, para todas las piscinas de los clientes. Reparan todo tipo de revestimientos de piscina en la provincia de Barcelona y por toda Catalunya. También hacen instalaciones de sistemas de cloración salina. El liner es un tipo de material de PVC que es ideal, por las cualidades de impermeabilización flexibilidad y resistencia que presenta frente a las roturas. Es un revestimiento que presenta una gran durabilidad y ofrece una garantía de 10 años. En Díaz Pools instalan y reparan piscinas mediante la instalación o cambio de liner para piscinas de todas las tipologías y tamaños.</w:t>
            </w:r>
          </w:p>
          <w:p>
            <w:pPr>
              <w:ind w:left="-284" w:right="-427"/>
              <w:jc w:val="both"/>
              <w:rPr>
                <w:rFonts/>
                <w:color w:val="262626" w:themeColor="text1" w:themeTint="D9"/>
              </w:rPr>
            </w:pPr>
            <w:r>
              <w:t>Se encargan de suministrar a clientes profesionales y a clientes particulares y mejoran el rendimiento y mantenimiento de las piscinas. Con una experiencia de más de 15 años de trayectoria, se han convertido en una empresa referente en este sector.</w:t>
            </w:r>
          </w:p>
          <w:p>
            <w:pPr>
              <w:ind w:left="-284" w:right="-427"/>
              <w:jc w:val="both"/>
              <w:rPr>
                <w:rFonts/>
                <w:color w:val="262626" w:themeColor="text1" w:themeTint="D9"/>
              </w:rPr>
            </w:pPr>
            <w:r>
              <w:t>Díaz Poolshttps://reparaciondepiscinas.es/Ctra. Sentmenat, 8 Nave 4, Polinyà935 22 32 72reparaciondepiscinas@gmail.com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https://www.notasdeprensa.es/diaz-pools-actualiza-la-pagina-web-con-las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