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Mundial de la Asistencia Humanitaria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Asamblea de las Naciones Unidas estableció el 19 de agosto como el Día Mundial de la Asistencia Humanitaria en diciembre de 2008, en respuesta al bombardeo del Hotel Canal de Bagdad, que tuvo lugar hace 10 años, en el cual 22 personas fueron asesinadas.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día de hoy se reconoce la acción de personas como Ildephonse Birhaheka, Oficial de Protección Infantil de UNICEF, que trabaja en la República Democrática del Congo ayudando a niños afectados por conflictos armados. En noviembre del año pasado,  Birhaheka quedó atrapado en medio de un tiroteo cuando iba a reunir a los niños que habían sido separados de sus padres. " Muchas veces hemos enfrentado dificultades y riesgos de seguridad", reconoce.   Otro trabajador humanitario que hoy es reconocidos es Iman Morooka, Especialista en Comunicaciones de UNICEF,  que trabaja en Somalia y Siria, evaluando las necesidades de las familias desplazadas. "Cuando hay riesgo de secuestro continuo, nuestros movimientos se pueden limitar algunas veces. Y también tengo que superar mis miedos de estar en una situación de conflicto", dijo.    Y es que l a labor humanitaria es cada vez más arriesgada. En la década de 1990 más personas vinculadas con las Naciones Unidas perdieron la vida que en las cuatro décadas anteriores juntas. Además, las crisis humanitarias no siempre reciben la ayuda financiera suficiente para cubrir las necesidades.    "Es una experiencia muy emocional, porque ves a la gente viviendo en condiciones realmente difíciles, pero también es inspiradora porque ves cómo son extremadamente resistentes y hacen frente a la situación", comenta la Sra. Marooka sobre su trabajo. Ella estuvo hace poco en Homs, Siria, donde visitó una escuela creada por UNICEF para los niños desplazados por los bombardeos. "Ver a los niños en el aula, sentarse y aprender es muy gratificante y me siento muy orgullosa de ser parte de UNICEF," dijo.   En este Día Mundial de la Asistencia Humanitaria, únete a OCHA y UNICEF para utilizar el poder de las palabras y ayudar a salvar vidas. Para averiguar cómo hacerlo, sigue a   @UN_WHD en Twitter y visita www.worldhumanitarianday.org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https://www.notasdeprensa.es/dia-mundial-de-la-asistencia-humanitaria_1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