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02/03/2022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Despedidas Temptation Málaga presenta su catálogo para despedidas de soltero y soltera este 2022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Despedidas Temptation vuelve fuerte con sus packs, servicios y actividades de siempre y además, se lanza con los Talleres de despedidas más originales y divertidos. Preparar una divertida fiesta en una casa rural, disfrutar de un barco privado con los amigos o aprender bailes seductores y divertidos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Montar una despedida en una Casa RuralDecir adiós al confinamiento con una fiesta de Despedida de soltero/a en una Casa Rural en Málaga, a 25 minutos (Aprox.) del centro. En verano o en invierno, Despedidas Temptation monta la fiesta más divertida y privada en una fantástica Casa Rural con piscina, terraza cubierta, barbacoa. Y cocinar no es problema con el servicio de cocineros para disfrutar de una deliciosa paella o una auténtica barbacoa.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despedida de soltero y soltera necesita mucha música y qué mejor que llevar un DJ con el mejor equipo y camareros o camareras eróticas. Con un toque exclusivo a la Casa Rural se vivirá una experiencia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alojamiento seguro, una casa rural privada donde la limpieza y la desinfección forman parte de la prevención y control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Fiesta a bordoLos barcos privados es una de las actividades más deseadas. Se hace realidad el sueño de navegar y en el mejor momento: en la Despedida de soltero/a. En el Puerto de Málaga, Puerto Marina (Benalmádena) y Puerto Banús (Marbella) espera un velero, lancha o catamarán privado con diferentes horarios para zarpar desde la mañana hasta la noche y vivir la puesta de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regalo para los amigos es una travesía privada en la que se puede llevar bebida y comida para montar fiestas de cumpleaños, aniversarios, despedidas, etc. Una experiencia única en la Bahía de Málaga donde se puede avistar delfines y navegar rumbo a la diversión. Con un patrón y todas las medidas de seguridad necesarias para el mejor viaje en Barco Privado.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¿Aprender bailes seductores?Todo preparado para convertirse en la reina y el rey del baile de la Despedida de soltero y soltera. La música, la risa y el buen humor no faltarán en la fiesta.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Despedidas Temptation regresa con nuevos servicios como los Talleres de baile para elegir: Bollywood, Flamenco, Moderno y Sexy Style. Se dispone de locales en pleno centro de Málaga, para celebrar el taller con todas las medidas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Taller de Bollywood se aprenden los pasos de baile y las posturas con la ropa típica. El baile oriental más seductor y de moda, una fusión de diferentes estilos con la base de las danzas indias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cantarFuera la vergüenza y que no paren las risas mientras se cantan las canciones favoritas. En locales en pleno centro de Málaga, para celebrar el taller con todas las medidas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¿Hay una voz escondida? Están preparados los micrófonos, altavoces de gran calidad y sonido con más de 1000 vatios de potencia. No hay límites para seguir con fuerza el ritmo de la música.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Diversión cumpliendo las normas COVID.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actividades se realizan con la máxima seguridad y bajo las normativas de prevención y control COVID vigentes. Además las actividades se realizan de manera privada.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Jesús Rivero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Despedidas Temptation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951562215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https://www.notasdeprensa.es/despedidas-temptation-malaga-presenta-su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Entretenimiento Celebraciones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