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DelAire2000 recomienda a sus usuarios el tipo de instalación de aire acondicionado adecuada a sus necesidades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 las altas temperaturas, contar con un sistema de aire acondicionado adecuado se vuelve esencial para mantener la comodidad y bienestar en hogares y oficinas. Sin embargo, la elección del tipo de instalación adecuada puede ser un desafío debido a la gran variedad de opciones disponibles en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la empresa líder en instalación de aire acondicionado en Madrid, ofrece una guía para ayudar a los consumidores a determinar el tipo de instalación de aire acondicionado que mejor se adapte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Aire acondicionado de ventana: Ideal para habitaciones pequeñas o apartamentos. Estos sistemas son fáciles de instalar y desinstalar, y suelen ser más económicos. Se colocan en una ventana o en una abertura especialmente diseñada en la pared. Son perfectos para aquellos que buscan una solución temporal o de bajo costo.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Aire acondicionado portátil: Otra opción flexible y móvil. Estos dispositivos no requieren instalación permanente y pueden ser trasladados de una habitación a otra según sea necesario. Son adecuados para espacios pequeños y ofrecen una solución rápida y sencilla para combatir el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Aire acondicionado split: Esta opción es popular en hogares y oficinas por su eficiencia y discreción. Consta de dos unidades: una exterior y otra interior. Es más silencioso y puede enfriar varias habitaciones si se instalan unidades interiores adicionales. Es ideal para quienes buscan una solución permanente y de alto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Aire acondicionado multi-split: Similar al sistema split, pero permite conectar varias unidades interiores a una sola unidad exterior. Esto es ideal para grandes viviendas u oficinas con múltiples habitaciones. Proporciona control independiente de la temperatura en cada habitación, optimizando el consumo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Sistemas de aire acondicionado central: Recomendados para grandes edificios residenciales o comerciales. Utilizan conductos para distribuir el aire fresco por todo el edificio. Estos sistemas son más complejos y costosos de instalar, pero ofrecen una solución eficiente y de alto rendimiento para grandes espacios.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Factores a considerar al elegir un sistema de Aire Acondicionado en Madrid: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Tamaño del espacio: La capacidad del aire acondicionado debe ser acorde al tamaño de la habitación o área que se desea enfriar.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Eficiencia energética: Optar por sistemas con alta eficiencia energética puede reducir significativamente los costos de electricidad.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Presupuesto: Desde opciones económicas como los aires acondicionados de ventana hasta sistemas más caros como los centrales, es importante considerar cuánto se está dispuesto a invertir.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Mantenimiento y durabilidad: Elegir un sistema que requiera un mantenimiento sencillo y ofrezca una larga vida útil es fundamental.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Seleccionar el sistema de aire acondicionado adecuado depende de las necesidades específicas de cada usuario. Evaluar factores como el tamaño del espacio, eficiencia energética, presupuesto y mantenimiento ayudará a tomar la mejor decisión. Para obtener asesoría personalizada y una instalación profesional, recomendamos contactar a especialistas en climatización que puedan ofrecer soluciones adaptadas a cada caso.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DelAire2000, es líder en el mercado de la instalación de aire acondicionado en Madrid y aerotermia, ofreciendo una amplia gama de soluciones de aire acondicionado para hogares y empresas. Con un equipo de profesionales altamente capacitados, se comprometen a brindar un servicio de calidad y productos de alta eficiencia para satisfacer las necesidades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DelAire2000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91 809 83 83 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https://www.notasdeprensa.es/delaire2000-recomienda-a-sus-usuarios-el-tipo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Consumo Servicios Técnicos Otros Servicios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