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DEKRA informa cuál es la nueva diligencia para furgones vivienda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partir del próximo 1 de noviembre, el Manual de Reformas de Vehículos empleado durante la ITV sufrirá algunas modificaciones, y desde DEKRA explican cómo cumplir con la norma si se tiene una caravana o una furgoneta "camperizada" con determinados elementos previamente instalados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publicación en el BOE de la Resolución del 6 de julio de 2022, de la Dirección General de Industria y de la Pequeña y Mediana Empresa se aprueba la revisión séptima del Manual de Reformas de Vehículos.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vehículos que incorporen placas solares, o toldos, o incluso antenas parabólicas y que puedan demostrar que dichas instalaciones son anteriores al 01/11/2022 podrán realizar una diligencia administrativa, esto significa que se anotará en la tarjeta ITV la instalación de esos elementos fácilmente.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Tiene un plazo de dos años a partir de la entrada en vigor del Manual de Reformas para acudir a la ITV a realizar el trámite o en la próxima inspección técnica periódica, lo que suceda más tarde.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los elementos añadidos en el exterior del vehículo que se permiten anotar como diligencia administrativa: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Placas solares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Toldos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Antenas parabólicas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Dispositivos para soporte de carga (no aptos para remolcar, uso exclusivo para porta-bicicletas, porta-motos, vehículos de movilidad personal y porta-animales)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Será suficiente que se realice la solicitud en la ITV y demostrar que la instalación se realizó antes del 01/11/2022, por ejemplo, presentando la siguiente documentación: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Declaración responsable firmada por el titular/propietario y DNI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Factura de compra del elemento (con fecha anterior al 01/11/2022)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Certificado de taller de la instalación realizada (con fecha anterior al 01/11/2022)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Documento del fabricante del vehículo certificando que el vehículo incorporaba ese elemento en origen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cumplir con la normativa que regula las inspecciones de ITV, no solamente para evitar las multas, sino para garantizar que los sistemas son seguros para los usuarios y su entorno. DEKRA es independiente e imparcial por lo que aplica el Manual de Reformas y resto de normativa de aplicación de forma estricta, y no tendrá ningún problema si se desea realizar el trámite con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DEKRA ITVEn ITV DEKRA Leganés, cuenta con un amplio equipo de profesionales y expertos en ITV que velan por su seguridad y la de los suyos. Solicitar cita previa para la ITV para descubrir sus modernas instalaciones.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DEKRA está comprometida con el medio ambiente y es uno de los líderes del sector ITV. La respaldan las más de 27 millones de inspecciones realizadas en 2021.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DEKRA Industrial Inspection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DEKRA ITV Leganés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916894625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https://www.notasdeprensa.es/dekra-informa-cual-es-la-nueva-diligencia-para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Automovilismo Sociedad Consumo Servicios Técnicos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