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Paracuellos de Jarama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Calle, fundador de UNICOOS, se une a los estudiantes del Colegio Miramadrid en una jornada de inspiración y aprendizaje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educador y fundador del exitoso canal educativo UNICOOS, David Calle, ha participado en un encuentro educativo en el Colegio Miramadrid en el que compartió su inspiradora historia personal y la pasión por las ciencias y las matemáticas con los estudiantes de secundaria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de David Calle generó una gran expectación entre los jóvenes, quienes esperaban con entusiasmo la oportunidad de interactuar con uno de los divulgadores científicos más influyentes del país y aprender de él.</w:t>
            </w:r>
          </w:p>
          <w:p>
            <w:pPr>
              <w:ind w:left="-284" w:right="-427"/>
              <w:jc w:val="both"/>
              <w:rPr>
                <w:rFonts/>
                <w:color w:val="262626" w:themeColor="text1" w:themeTint="D9"/>
              </w:rPr>
            </w:pPr>
            <w:r>
              <w:t>Entrevistado por los alumnos de 2º de la ESO del programa de Mira Radio del colegio, David Calle compartió su inspiradora historia personal y su pasión por las matemáticas con la que cautivó a la audiencia al relatar sus propias experiencias de sus años de estudiante, destacando los desafíos a los que se enfrentó y cómo superó las dificultades para convertirse en un exitoso divulgador científico. Más allá de sus logros, la estrella de YouTube conectó con los alumnos de una manera cercana y amena y sus palabras sirvieron de inspiración para muchos, animándoles a perseguir sus sueños y a no rendirse ante los desafíos.</w:t>
            </w:r>
          </w:p>
          <w:p>
            <w:pPr>
              <w:ind w:left="-284" w:right="-427"/>
              <w:jc w:val="both"/>
              <w:rPr>
                <w:rFonts/>
                <w:color w:val="262626" w:themeColor="text1" w:themeTint="D9"/>
              </w:rPr>
            </w:pPr>
            <w:r>
              <w:t>El finalista del Premio Global Teacher Prize 2017 (considerado el "Nobel de la educación" cuenta con cerca de 1,5 millones de suscriptores en su canal de YouTube, y está considerado como uno de los 10 mejores canales educativos del mundo.</w:t>
            </w:r>
          </w:p>
          <w:p>
            <w:pPr>
              <w:ind w:left="-284" w:right="-427"/>
              <w:jc w:val="both"/>
              <w:rPr>
                <w:rFonts/>
                <w:color w:val="262626" w:themeColor="text1" w:themeTint="D9"/>
              </w:rPr>
            </w:pPr>
            <w:r>
              <w:t>La energía y el entusiasmo de los participantes fueron palpables, así como la influencia positiva de David Calle, que fue respondiendo las preguntas de los estudiantes, alentándoles a priorizar la pasión por delante del dinero, explicando que su principal motivación era compartir conocimientos y fomentar el aprendizaje, más que buscar beneficios económicos, para hacer realidad su visión de ofrecer educación de calidad accesible para todos.</w:t>
            </w:r>
          </w:p>
          <w:p>
            <w:pPr>
              <w:ind w:left="-284" w:right="-427"/>
              <w:jc w:val="both"/>
              <w:rPr>
                <w:rFonts/>
                <w:color w:val="262626" w:themeColor="text1" w:themeTint="D9"/>
              </w:rPr>
            </w:pPr>
            <w:r>
              <w:t>La visita de David Calle, que en la actualidad colabora en el programa "Cifras y Letras", no se trata de un evento aislado, sino un paso significativo en el esfuerzo continuo del Colegio Miramadrid por promover el interés y la comprensión de las matemáticas entre los jóvenes. Se espera que la inspiración y el estímulo proporcionados por esta experiencia tengan un impacto duradero en el desarrollo académico y personal de los estudiantes, así como en su percepción de las matemáticas como una disciplina emocionante y relevante en la vida cotidiana.</w:t>
            </w:r>
          </w:p>
          <w:p>
            <w:pPr>
              <w:ind w:left="-284" w:right="-427"/>
              <w:jc w:val="both"/>
              <w:rPr>
                <w:rFonts/>
                <w:color w:val="262626" w:themeColor="text1" w:themeTint="D9"/>
              </w:rPr>
            </w:pPr>
            <w:r>
              <w:t>Por otro lado, Calle insistió en que el éxito se encuentra en la elección de una carrera que genere disfrute y pasión, ya que trabajar en lo que nos apasiona es lo que genera la satisfacción y plenitud necesarias para alcanzar las metas profesionales. "Salir de la zona de confort es esencial para nuestro desarrollo personal y profesional" porque "experimentar con retos y enfrentar nuevas situaciones nos permite adquirir nuevas habilidades y conocimientos sin obsesionarnos con el éxito, sino más bien enfocarnos en mejorar constantemente y en establecer conexiones con nuevas personas que puedan enriquecer nuestra trayectoria" aconsejaba Calle a los estudiantes del Colegio Miramadrid alcanzar un crecimiento integral y sostenible a lo largo de su carrera.</w:t>
            </w:r>
          </w:p>
          <w:p>
            <w:pPr>
              <w:ind w:left="-284" w:right="-427"/>
              <w:jc w:val="both"/>
              <w:rPr>
                <w:rFonts/>
                <w:color w:val="262626" w:themeColor="text1" w:themeTint="D9"/>
              </w:rPr>
            </w:pPr>
            <w:r>
              <w:t>Para el Colegio Miramadrid, "Su visita ha sido una gran experiencia para que los alumnos entiendan la importancia de enfrentar nuevos desafíos. Tomando como punto de partida los retos que les suponen sus estudios en Ciencias y Matemáticas, los alumnos pueden aprender a aplicar sus habilidades para resolver problemas cotidianos y prepararse para los desafíos que les esperan en el futuro", según palabras de Almudena Hernández, jefa del departamento de Matemáticas</w:t>
            </w:r>
          </w:p>
          <w:p>
            <w:pPr>
              <w:ind w:left="-284" w:right="-427"/>
              <w:jc w:val="both"/>
              <w:rPr>
                <w:rFonts/>
                <w:color w:val="262626" w:themeColor="text1" w:themeTint="D9"/>
              </w:rPr>
            </w:pPr>
            <w:r>
              <w:t>El mediático profesor, que quedó impresionado con el Colegio Miramadrid, "más allá de las instalaciones de lujo", por "el comportamiento educado de los estudiantes y el ambiente feliz que se respira en el colegio".  Además, ha resaltado la "actitud positiva y comprometida de todos los profesores".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SchoolMarket</w:t>
      </w:r>
    </w:p>
    <w:p w:rsidR="00AB63FE" w:rsidRDefault="00C31F72" w:rsidP="00AB63FE">
      <w:pPr>
        <w:pStyle w:val="Sinespaciado"/>
        <w:spacing w:line="276" w:lineRule="auto"/>
        <w:ind w:left="-284"/>
        <w:rPr>
          <w:rFonts w:ascii="Arial" w:hAnsi="Arial" w:cs="Arial"/>
        </w:rPr>
      </w:pPr>
      <w:r>
        <w:rPr>
          <w:rFonts w:ascii="Arial" w:hAnsi="Arial" w:cs="Arial"/>
        </w:rPr>
        <w:t>624 623 529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https://www.notasdeprensa.es/david-calle-fundador-de-unicoos-se-une-a-los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