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09/12/2020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Daniel Conesa, nuevo director de Spring Professional en Levante, Andalucía y Extremadura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Daniel Conesa acaba de ser nombrado director de Spring Professional, la consultora especializada en la selección de mandos intermedios y directivos del Grupo Adecco, en las oficinas de Levante, Andalucía y Extremadura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Daniel Conesa acaba de ser nombrado director de Spring Professional, la consultora especializada en la selección de mandos intermedios y directivos del Grupo Adecco, en las oficinas de Levante, Andalucía y Extremadura.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Daniel, de 38 años y natural de Cartagena, es Licenciado en Publicidad y Relaciones Públicas por la Universidad de Murcia. Hasta ahora ha sido director de la firma de consultoría en la Región de Murcia, zona que compaginará con las nuevas direcciones territoriales.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Vinculada toda su trayectoria profesional al ámbito comercial, Daniel posee experiencia en los sectores inmobiliario, comunicación, hostelero, y de Recursos Humanos. En 2008 se incorporó como director en Adecco Cartagena, siendo responsable de las líneas de Trabajo Temporal, Selección y Formación, con excelentes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Daniel, lleva más de una década trabajando para el Grupo Adecco, aportando un amplio conocimiento del tejido empresarial de su región. Su misión ahora es seguir ayudando a las empresas a encontrar el mejor talento para sus organizaciones con la máxima cercanía.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ahora, Daniel, liderará la consultoría de Selección de perfiles directivos del Grupo Adecco, Spring Professional, en la Comunidad Valenciana, la Región de Murcia, Andalucía y Extremadura, con el fin de consolidar y expandir el negocio de la consultora, con presencia en más de 23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Spring ProfessionalSpring Professional es la firma especializada en la búsqueda, selección y evaluación de ejecutivos, mandos medios y directivos del Grupo Adecco a nivel internacional. Con oficinas repartidas en 23 países y un equipo de más de 1.000 consultores.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España, Spring Professional tiene presencia en la Comunidad de Madrid, Cataluña, Aragón, Andalucía, Extremadura, Galicia, el País Vasco, la Comunidad Valenciana, Castilla y León y en la Región de Murcia. Visítanos en www.springsapin.com y en el blog https://blogcandidatos.springspain.com/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Adecco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+34914325630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https://www.notasdeprensa.es/daniel-conesa-nuevo-director-de-spring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Andalucia Valencia Extremadura Murcia Nombramientos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