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19/09/2014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Dani Parreño presenta su primer single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carismático exconcursante de "La Voz kids" Dani Parreño, presenta su primer single de la mano de Maria Teresa Campos 
en el incombustible programa musical "Qué tiempo tan feliz".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Han pasado varios meses desde que terminó "La Voz Kids" y algunos exconcursantes como Dani Parreño quieren dedicarse a la música y sin vacilar.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nadie pasa desapercibida su especial manera de interpretar, sus cualidades vocales y su desparpajo ante las cámaras.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fin de semana será un fin de semana diferente para Dani, con sólo 14 años presentará su primer single "Cuenta los sueños" de la mano de una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 las grandes de la televisión, Maria Teresa Campos, que le brindará la oportunidad de plasmar su trabajo el domingo 21 de Septiembre.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 trabajo que ha sido elaborado por uno de los cantantes que trabajan con asiduidad en el programa musical, Jon Allende, el encargado de componer y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producir este tema con aires alegres y sin renunciar al estilo pop.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Ha contado con la colaboración de músicos de primer nivel, tales como Gregory Carrero, Manuel Contreras (estudios Macs Player) o Jose Villar (Extreme Music).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"Cuenta los sueños" una canción optimista que nos empuja hacia la libertad de expresión y a contar lo que nos está pasando un día cualquiera. Sin duda un buen comienzo para un cantante que apunta maneras y que seguro dará mucha guerra en 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Y Contar muchos mas sueños es lo que Dani pretende, pues ya está inmerso en la grabación de su primer disco, que contará con diferentes autores, estilos variados y también músicos con mayúsculas.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"Cuenta los sueños" ya se puede reservar en plataforma digital. Amazon da la oportunidad de hacerte con él por solo por 0,99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http://www.amazon.es/Cuenta-los-sue%C3%B1os-Dani-Parre%C3%B1o/dp/B00NJGU1Z6/ref=sr_1_1?ie=UTF8 and qid=1411067626 and sr=8-1 and keywords=dani+parre%C3%B1o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partir del 20 de septiembre, plataformas como Itunes o Google Play se unirán a la venta del nuevo single de Dani Parreño.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 cuadrado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Prensa Dani Parreño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https://www.notasdeprensa.es/dani-parreno-presenta-su-primer-single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Música Televisión y Radio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