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claves para tejados duraderos: soluciones efectivas para su reparación, por Tejados Burgos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vasto panorama de la arquitectura residencial, los tejados desempeñan un papel vital como escudos protectores contra los elementos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Tejados Burgos, empresa de reparación de tejados en Burgos, se sumergirá en la esencia de la durabilidad de los tejados, explorando soluciones efectivas para abordar los desafíos que amenazan su integridad:</w:t>
            </w:r>
          </w:p>
          <w:p>
            <w:pPr>
              <w:ind w:left="-284" w:right="-427"/>
              <w:jc w:val="both"/>
              <w:rPr>
                <w:rFonts/>
                <w:color w:val="262626" w:themeColor="text1" w:themeTint="D9"/>
              </w:rPr>
            </w:pPr>
            <w:r>
              <w:t>Desafíos persistentes: identificando amenazas a la durabilidadLa durabilidad de los tejados, tan esencial para la integridad de cualquier estructura, se encuentra constantemente en juego debido a una serie de desafíos inherentes. Examinar detenidamente estos desafíos proporciona una visión más clara de las claves necesarias para garantizar tejados duraderos que resistan los embates del tiempo y la naturaleza.</w:t>
            </w:r>
          </w:p>
          <w:p>
            <w:pPr>
              <w:ind w:left="-284" w:right="-427"/>
              <w:jc w:val="both"/>
              <w:rPr>
                <w:rFonts/>
                <w:color w:val="262626" w:themeColor="text1" w:themeTint="D9"/>
              </w:rPr>
            </w:pPr>
            <w:r>
              <w:t>La exposición constante a los elementos naturales emerge como un desafío primordial. La luz del sol, con su radiación ultravioleta, puede desencadenar la descomposición molecular de las tejas y otros materiales del tejado. Las inclemencias climáticas, ya sea la intensa lluvia o el viento abrasador, contribuyen al desgaste progresivo. Esta erosión gradual, aunque imperceptible a simple vista, mina la resistencia y la durabilidad de los tejados con el tiempo.</w:t>
            </w:r>
          </w:p>
          <w:p>
            <w:pPr>
              <w:ind w:left="-284" w:right="-427"/>
              <w:jc w:val="both"/>
              <w:rPr>
                <w:rFonts/>
                <w:color w:val="262626" w:themeColor="text1" w:themeTint="D9"/>
              </w:rPr>
            </w:pPr>
            <w:r>
              <w:t>¿Cuáles son las señales de alerta? Las señales de alerta que indican la vulnerabilidad de un tejado se manifiestan de diversas formas. Las grietas, aunque inicialmente pequeñas, pueden convertirse en puntos de entrada para la humedad, acelerando así el proceso de deterioro.</w:t>
            </w:r>
          </w:p>
          <w:p>
            <w:pPr>
              <w:ind w:left="-284" w:right="-427"/>
              <w:jc w:val="both"/>
              <w:rPr>
                <w:rFonts/>
                <w:color w:val="262626" w:themeColor="text1" w:themeTint="D9"/>
              </w:rPr>
            </w:pPr>
            <w:r>
              <w:t>La pérdida de color, además de afectar estéticamente al tejado, puede ser indicativa de la pérdida de integridad estructural y la porosidad, donde el material permite la filtración de agua, es otra señal de que el tejado está en riesgo.</w:t>
            </w:r>
          </w:p>
          <w:p>
            <w:pPr>
              <w:ind w:left="-284" w:right="-427"/>
              <w:jc w:val="both"/>
              <w:rPr>
                <w:rFonts/>
                <w:color w:val="262626" w:themeColor="text1" w:themeTint="D9"/>
              </w:rPr>
            </w:pPr>
            <w:r>
              <w:t>Estos signos reveladores exigen una atención proactiva antes de que los problemas se agraven.</w:t>
            </w:r>
          </w:p>
          <w:p>
            <w:pPr>
              <w:ind w:left="-284" w:right="-427"/>
              <w:jc w:val="both"/>
              <w:rPr>
                <w:rFonts/>
                <w:color w:val="262626" w:themeColor="text1" w:themeTint="D9"/>
              </w:rPr>
            </w:pPr>
            <w:r>
              <w:t>Para abordar estos desafíos, la intervención temprana se convierte en una estrategia clave. La proactividad en la identificación y resolución de problemas puede marcar la diferencia entre una reparación menor y una cara rehabilitación. La implementación de programas de inspección regulares, que abarquen desde la detección visual hasta el uso de tecnologías avanzadas, permite a los propietarios y profesionales en la reparación de tejados anticiparse a los desafíos y tomar medidas preventivas.</w:t>
            </w:r>
          </w:p>
          <w:p>
            <w:pPr>
              <w:ind w:left="-284" w:right="-427"/>
              <w:jc w:val="both"/>
              <w:rPr>
                <w:rFonts/>
                <w:color w:val="262626" w:themeColor="text1" w:themeTint="D9"/>
              </w:rPr>
            </w:pPr>
            <w:r>
              <w:t>Por otro lado, la innovación en materiales se erige como un componente crucial para superar la erosión gradual. Desarrollos en revestimientos resistentes a los rayos UV, materiales compuestos y tecnologías avanzadas de impermeabilización ofrecen soluciones que pueden contrarrestar los efectos perjudiciales de la exposición constante. Estos avances no solo buscan prolongar la vida útil de los tejados, sino también mejorar su rendimiento en condiciones adversas.</w:t>
            </w:r>
          </w:p>
          <w:p>
            <w:pPr>
              <w:ind w:left="-284" w:right="-427"/>
              <w:jc w:val="both"/>
              <w:rPr>
                <w:rFonts/>
                <w:color w:val="262626" w:themeColor="text1" w:themeTint="D9"/>
              </w:rPr>
            </w:pPr>
            <w:r>
              <w:t>Una inspección rigurosa es la base de la durabilidad de cualquier tejadoLa inspección regular emerge como una práctica fundamental en la búsqueda de tejados duraderos. La detección temprana de problemas, como grietas o tejas sueltas, permite una intervención oportuna antes de que los pequeños inconvenientes se conviertan en reparaciones más caras.</w:t>
            </w:r>
          </w:p>
          <w:p>
            <w:pPr>
              <w:ind w:left="-284" w:right="-427"/>
              <w:jc w:val="both"/>
              <w:rPr>
                <w:rFonts/>
                <w:color w:val="262626" w:themeColor="text1" w:themeTint="D9"/>
              </w:rPr>
            </w:pPr>
            <w:r>
              <w:t>La introducción de un sistema de inspección sistemática se posiciona como la principal barrera ante el deterioro temprano.</w:t>
            </w:r>
          </w:p>
          <w:p>
            <w:pPr>
              <w:ind w:left="-284" w:right="-427"/>
              <w:jc w:val="both"/>
              <w:rPr>
                <w:rFonts/>
                <w:color w:val="262626" w:themeColor="text1" w:themeTint="D9"/>
              </w:rPr>
            </w:pPr>
            <w:r>
              <w:t>Soluciones innovadoras en reparación: un enfoque vanguardistaLa reparación de tejados va más allá de simplemente corregir problemas existentes; implica un enfoque que abraza la innovación en tecnologías y materiales para elevar la durabilidad y resistencia de estas estructuras esenciales.</w:t>
            </w:r>
          </w:p>
          <w:p>
            <w:pPr>
              <w:ind w:left="-284" w:right="-427"/>
              <w:jc w:val="both"/>
              <w:rPr>
                <w:rFonts/>
                <w:color w:val="262626" w:themeColor="text1" w:themeTint="D9"/>
              </w:rPr>
            </w:pPr>
            <w:r>
              <w:t>Explorar soluciones innovadoras se convierte en un camino hacia tejados más resistentes y preparados para afrontar los retos cambiantes del entorno.</w:t>
            </w:r>
          </w:p>
          <w:p>
            <w:pPr>
              <w:ind w:left="-284" w:right="-427"/>
              <w:jc w:val="both"/>
              <w:rPr>
                <w:rFonts/>
                <w:color w:val="262626" w:themeColor="text1" w:themeTint="D9"/>
              </w:rPr>
            </w:pPr>
            <w:r>
              <w:t>Uno de los aspectos más destacados en el enfoque vanguardista es la adopción de revestimientos reflectantes. Estos revestimientos avanzados actúan como una barrera protectora contra la radiación ultravioleta (UV) del sol, que es una de las principales causas de la degradación de materiales. Al reflejar los rayos UV, estos revestimientos no solo preservan la integridad estructural del tejado, sino que también ayudan a mantener temperaturas más frescas en el interior, contribuyendo a la eficiencia energética de la vivienda.</w:t>
            </w:r>
          </w:p>
          <w:p>
            <w:pPr>
              <w:ind w:left="-284" w:right="-427"/>
              <w:jc w:val="both"/>
              <w:rPr>
                <w:rFonts/>
                <w:color w:val="262626" w:themeColor="text1" w:themeTint="D9"/>
              </w:rPr>
            </w:pPr>
            <w:r>
              <w:t>La acumulación de agua en los tejados es un problema común que puede comprometer su durabilidad. Adoptar un enfoque innovador implica la implementación de sistemas de drenaje mejorados que previenen activamente la acumulación de agua. Canalones y desagües pluviales diseñados con tecnología avanzada pueden evacuar eficientemente el agua de lluvia, reduciendo así el riesgo de filtraciones y evitando la carga adicional que la acumulación de agua puede ejercer sobre la estructura del tejado.</w:t>
            </w:r>
          </w:p>
          <w:p>
            <w:pPr>
              <w:ind w:left="-284" w:right="-427"/>
              <w:jc w:val="both"/>
              <w:rPr>
                <w:rFonts/>
                <w:color w:val="262626" w:themeColor="text1" w:themeTint="D9"/>
              </w:rPr>
            </w:pPr>
            <w:r>
              <w:t>En la búsqueda de nuevas soluciones, las tecnologías de impermeabilización avanzadas desempeñan un papel crucial. Materiales impermeables innovadores pueden aplicarse durante la reparación para crear una barrera efectiva contra la humedad. Estos materiales no solo protegen contra la lluvia, sino que también previenen la filtración de humedad que podría surgir de condensación interna o fenómenos atmosféricos más sutiles.</w:t>
            </w:r>
          </w:p>
          <w:p>
            <w:pPr>
              <w:ind w:left="-284" w:right="-427"/>
              <w:jc w:val="both"/>
              <w:rPr>
                <w:rFonts/>
                <w:color w:val="262626" w:themeColor="text1" w:themeTint="D9"/>
              </w:rPr>
            </w:pPr>
            <w:r>
              <w:t>Refuerzo estructural: fortaleciendo la resistenciaLa resistencia estructural de un tejado es esencial para su durabilidad a largo plazo. La incorporación de refuerzos estructurales, especialmente en áreas propensas a condiciones climáticas extremas, puede ser clave.</w:t>
            </w:r>
          </w:p>
          <w:p>
            <w:pPr>
              <w:ind w:left="-284" w:right="-427"/>
              <w:jc w:val="both"/>
              <w:rPr>
                <w:rFonts/>
                <w:color w:val="262626" w:themeColor="text1" w:themeTint="D9"/>
              </w:rPr>
            </w:pPr>
            <w:r>
              <w:t>La tecnología moderna ofrece opciones como vigas adicionales, materiales compuestos y sistemas de anclaje avanzados que pueden fortalecer la resistencia y la estabilidad del tejado.</w:t>
            </w:r>
          </w:p>
          <w:p>
            <w:pPr>
              <w:ind w:left="-284" w:right="-427"/>
              <w:jc w:val="both"/>
              <w:rPr>
                <w:rFonts/>
                <w:color w:val="262626" w:themeColor="text1" w:themeTint="D9"/>
              </w:rPr>
            </w:pPr>
            <w:r>
              <w:t>La limpieza y mantenimiento son los pilares de la durabilidad de los tejadosLa acumulación de residuos en los canalones y los desagües pluviales puede obstaculizar el flujo del agua, llevando a problemas como inundaciones y filtraciones.</w:t>
            </w:r>
          </w:p>
          <w:p>
            <w:pPr>
              <w:ind w:left="-284" w:right="-427"/>
              <w:jc w:val="both"/>
              <w:rPr>
                <w:rFonts/>
                <w:color w:val="262626" w:themeColor="text1" w:themeTint="D9"/>
              </w:rPr>
            </w:pPr>
            <w:r>
              <w:t>La limpieza regular, combinada con un mantenimiento adecuado, se convierte en un pilar de la durabilidad continua. Eliminar las obstrucciones, reparar cualquier daño menor y aplicar tratamientos preventivos pueden extender significativamente la vida útil de un tejado.</w:t>
            </w:r>
          </w:p>
          <w:p>
            <w:pPr>
              <w:ind w:left="-284" w:right="-427"/>
              <w:jc w:val="both"/>
              <w:rPr>
                <w:rFonts/>
                <w:color w:val="262626" w:themeColor="text1" w:themeTint="D9"/>
              </w:rPr>
            </w:pPr>
            <w:r>
              <w:t>En definitiva, la durabilidad de los tejados se construye sobre una base de cuidado sistemático y soluciones efectivas.</w:t>
            </w:r>
          </w:p>
          <w:p>
            <w:pPr>
              <w:ind w:left="-284" w:right="-427"/>
              <w:jc w:val="both"/>
              <w:rPr>
                <w:rFonts/>
                <w:color w:val="262626" w:themeColor="text1" w:themeTint="D9"/>
              </w:rPr>
            </w:pPr>
            <w:r>
              <w:t>Desde la inspección rigurosa hasta la implementación de tecnologías innovadoras y el refuerzo estructural, cada aspecto contribuye a la longevidad de los tejados.</w:t>
            </w:r>
          </w:p>
          <w:p>
            <w:pPr>
              <w:ind w:left="-284" w:right="-427"/>
              <w:jc w:val="both"/>
              <w:rPr>
                <w:rFonts/>
                <w:color w:val="262626" w:themeColor="text1" w:themeTint="D9"/>
              </w:rPr>
            </w:pPr>
            <w:r>
              <w:t>Al abordar los desafíos de manera proactiva y adoptar un enfoque vanguardista, se puede garantizar que los tejados no solo cumplan su función de protección, sino que lo hagan de manera duradera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Burgos</w:t>
      </w:r>
    </w:p>
    <w:p w:rsidR="00C31F72" w:rsidRDefault="00C31F72" w:rsidP="00AB63FE">
      <w:pPr>
        <w:pStyle w:val="Sinespaciado"/>
        <w:spacing w:line="276" w:lineRule="auto"/>
        <w:ind w:left="-284"/>
        <w:rPr>
          <w:rFonts w:ascii="Arial" w:hAnsi="Arial" w:cs="Arial"/>
        </w:rPr>
      </w:pPr>
      <w:r>
        <w:rPr>
          <w:rFonts w:ascii="Arial" w:hAnsi="Arial" w:cs="Arial"/>
        </w:rPr>
        <w:t>Cuáles son las claves para tejados duraderos: soluciones efectivas para su reparación</w:t>
      </w:r>
    </w:p>
    <w:p w:rsidR="00AB63FE" w:rsidRDefault="00C31F72" w:rsidP="00AB63FE">
      <w:pPr>
        <w:pStyle w:val="Sinespaciado"/>
        <w:spacing w:line="276" w:lineRule="auto"/>
        <w:ind w:left="-284"/>
        <w:rPr>
          <w:rFonts w:ascii="Arial" w:hAnsi="Arial" w:cs="Arial"/>
        </w:rPr>
      </w:pPr>
      <w:r>
        <w:rPr>
          <w:rFonts w:ascii="Arial" w:hAnsi="Arial" w:cs="Arial"/>
        </w:rPr>
        <w:t>635 763 888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https://www.notasdeprensa.es/cuales-son-las-claves-para-tejados-duraderos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