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apoya a más de 79.000 niños y 9.000 familias para promover el éxito escolar de la infancia más vulnerable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Cruz Roja Española es una organización comprometida con la Infancia y promueve diferentes programas y proyectos dirigidos a apoyar a la infancia y a sus familias, con un amplio abanico de acciones, que incluyen la protección y atención de los niños y las niñas en situación de riesgo o dificultad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intervención con familias es una prioridad para Cruz Roja Española en su compromiso con la infancia más vulnerable, especialmente ante el impacto que la crisis económica pueda ocasionar en el desarrollo de la crianza y en la educación. </w:t>
            </w:r>
          </w:p>
          <w:p>
            <w:pPr>
              <w:ind w:left="-284" w:right="-427"/>
              <w:jc w:val="both"/>
              <w:rPr>
                <w:rFonts/>
                <w:color w:val="262626" w:themeColor="text1" w:themeTint="D9"/>
              </w:rPr>
            </w:pPr>
            <w:r>
              <w:t>		  Las familias reciben orientación, formación y apoyo en las tareas de cuidado y crianza de sus hijos e hijas, así como entregas de material</w:t>
            </w:r>
          </w:p>
          <w:p>
            <w:pPr>
              <w:ind w:left="-284" w:right="-427"/>
              <w:jc w:val="both"/>
              <w:rPr>
                <w:rFonts/>
                <w:color w:val="262626" w:themeColor="text1" w:themeTint="D9"/>
              </w:rPr>
            </w:pPr>
            <w:r>
              <w:t>	“En el contexto de crisis económica que sufre nuestro país, nos encontramos con un número considerable de familias que padecen especialmente situaciones de pobreza y exclusión social que redundan de forma directa en los niños y las niñas de las familias más pobres” sostiene Estrella Rodríguez, Directora de Infancia, Estudios e Innovación Social de Cruz Roja Española.</w:t>
            </w:r>
          </w:p>
          <w:p>
            <w:pPr>
              <w:ind w:left="-284" w:right="-427"/>
              <w:jc w:val="both"/>
              <w:rPr>
                <w:rFonts/>
                <w:color w:val="262626" w:themeColor="text1" w:themeTint="D9"/>
              </w:rPr>
            </w:pPr>
            <w:r>
              <w:t>	Estas situaciones de pobreza y exclusión, llevan aparejadas numerosas dificultades para el desarrollo de la crianza de los menores de edad que la familias tienen a cargo y tiene consecuencias directas en su proceso de escolarización.</w:t>
            </w:r>
          </w:p>
          <w:p>
            <w:pPr>
              <w:ind w:left="-284" w:right="-427"/>
              <w:jc w:val="both"/>
              <w:rPr>
                <w:rFonts/>
                <w:color w:val="262626" w:themeColor="text1" w:themeTint="D9"/>
              </w:rPr>
            </w:pPr>
            <w:r>
              <w:t>	Entre las principales dificultades, por ejemplo, las familias se sienten desbordadas ante los requerimientos que se les hacen en ocasiones desde el centro escolar, presentan dificultades para incorporar las indicaciones que se les plantean en las tutorías, se sienten incapaces de ayudar en las tareas escolares de sus hijos, o no pueden sufragar la compra de libros, material escolar, vestuario adecuado para asistir a las actividades de la escuela y las actividades extraescolares.</w:t>
            </w:r>
          </w:p>
          <w:p>
            <w:pPr>
              <w:ind w:left="-284" w:right="-427"/>
              <w:jc w:val="both"/>
              <w:rPr>
                <w:rFonts/>
                <w:color w:val="262626" w:themeColor="text1" w:themeTint="D9"/>
              </w:rPr>
            </w:pPr>
            <w:r>
              <w:t>	“La intervención con la infancia y las familias más vulnerables en materia de promoción del éxito escolar es una prioridad para Cruz Roja. A través de una acción integral desde el ámbito de la comunidad, se incide en los factores sociales y educativos de las familias que condicionan el acceso y adherencia al proceso escolar de los niños y de las niñas, lo que permite reducir el fracaso escolar” señala Carlos Chana, responsable del programa de Infancia en Dificultades de Cruz Roja Española.</w:t>
            </w:r>
          </w:p>
          <w:p>
            <w:pPr>
              <w:ind w:left="-284" w:right="-427"/>
              <w:jc w:val="both"/>
              <w:rPr>
                <w:rFonts/>
                <w:color w:val="262626" w:themeColor="text1" w:themeTint="D9"/>
              </w:rPr>
            </w:pPr>
            <w:r>
              <w:t>	El proyecto de Promoción del Éxito Escolar está presente en más de 500 localidades de todo el territorio y, sólo en 2014, han participado en sus actividades más de 79.766 niños, niñas y jóvenes y 9.238 familias en situación de riesgo o dificultad social.</w:t>
            </w:r>
          </w:p>
          <w:p>
            <w:pPr>
              <w:ind w:left="-284" w:right="-427"/>
              <w:jc w:val="both"/>
              <w:rPr>
                <w:rFonts/>
                <w:color w:val="262626" w:themeColor="text1" w:themeTint="D9"/>
              </w:rPr>
            </w:pPr>
            <w:r>
              <w:t>	Promoción del Éxito Escolar</w:t>
            </w:r>
          </w:p>
          <w:p>
            <w:pPr>
              <w:ind w:left="-284" w:right="-427"/>
              <w:jc w:val="both"/>
              <w:rPr>
                <w:rFonts/>
                <w:color w:val="262626" w:themeColor="text1" w:themeTint="D9"/>
              </w:rPr>
            </w:pPr>
            <w:r>
              <w:t>	 “El éxito escolar es un concepto claro para Cruz Roja Española: no se trata sólo de alcanzar el logro académico, sino que debe tener como resultado final la inclusión y la participación de los niños, las niñas y de sus familias en el proceso educativo y en la comunidad a la que pertenecen” destaca Carlos Chana.</w:t>
            </w:r>
          </w:p>
          <w:p>
            <w:pPr>
              <w:ind w:left="-284" w:right="-427"/>
              <w:jc w:val="both"/>
              <w:rPr>
                <w:rFonts/>
                <w:color w:val="262626" w:themeColor="text1" w:themeTint="D9"/>
              </w:rPr>
            </w:pPr>
            <w:r>
              <w:t>	Las actuaciones del Proyecto de Promoción del Éxito Escolar están dirigidas al apoyo y el acompañamiento educativo con la infancia y sus familias. Entre las actividades del proyecto se encuentran el apoyo educativo, (donde se trabajan técnicas de estudio o el seguimiento académico y la realización de tareas escolares y refuerzo de materias específicas), la entrega de meriendas y de lotes de material escolar, así como ayudas económicas relacionadas con la escolarización y el rendimiento académico como becas de comedor, transporte, vestuario, gafas o actividades extraescolares.</w:t>
            </w:r>
          </w:p>
          <w:p>
            <w:pPr>
              <w:ind w:left="-284" w:right="-427"/>
              <w:jc w:val="both"/>
              <w:rPr>
                <w:rFonts/>
                <w:color w:val="262626" w:themeColor="text1" w:themeTint="D9"/>
              </w:rPr>
            </w:pPr>
            <w:r>
              <w:t>	A su vez, todas estas actividades se complementan con un servicio de soporte a las familias donde reciben información, orientación y apoyo socio-educativo en aspectos relativos a la escolarización y crianza. La intervención con el núcleo familiar se orienta en dos direcciones: por un lado, la socialización de los niños, y por otro, la información y formación de las familias y de la comunidad.</w:t>
            </w:r>
          </w:p>
          <w:p>
            <w:pPr>
              <w:ind w:left="-284" w:right="-427"/>
              <w:jc w:val="both"/>
              <w:rPr>
                <w:rFonts/>
                <w:color w:val="262626" w:themeColor="text1" w:themeTint="D9"/>
              </w:rPr>
            </w:pPr>
            <w:r>
              <w:t>	El Llamamiento ‘Ahora + que nunca’</w:t>
            </w:r>
          </w:p>
          <w:p>
            <w:pPr>
              <w:ind w:left="-284" w:right="-427"/>
              <w:jc w:val="both"/>
              <w:rPr>
                <w:rFonts/>
                <w:color w:val="262626" w:themeColor="text1" w:themeTint="D9"/>
              </w:rPr>
            </w:pPr>
            <w:r>
              <w:t>	Desde el año 2012, más de 100.000 personas han recibido apoyo específico por la crisis desde proyectos de Infancia de Cruz Roja Española, y este dato se explica en buena medida por el incremento de la labor específica llevada a cabo por la Organización para apoyar a las personas afectadas por la crisis económica y el lanzamiento del Llamamiento de ayuda ‘Ahora + que nunca’ en 2012, en el que se incluyó el proyecto de Promoción del Éxito Escolar.</w:t>
            </w:r>
          </w:p>
          <w:p>
            <w:pPr>
              <w:ind w:left="-284" w:right="-427"/>
              <w:jc w:val="both"/>
              <w:rPr>
                <w:rFonts/>
                <w:color w:val="262626" w:themeColor="text1" w:themeTint="D9"/>
              </w:rPr>
            </w:pPr>
            <w:r>
              <w:t>	Más de 4 millones de personas han recibido apoyo específico por la crisis desde que Cruz Roja Española lanzase este llamamiento con el fin de incrementar de manera inmediata la ayuda a las personas en situación de extrema vulnerabilidad afectadas por la crisis socioeconómica.</w:t>
            </w:r>
          </w:p>
          <w:p>
            <w:pPr>
              <w:ind w:left="-284" w:right="-427"/>
              <w:jc w:val="both"/>
              <w:rPr>
                <w:rFonts/>
                <w:color w:val="262626" w:themeColor="text1" w:themeTint="D9"/>
              </w:rPr>
            </w:pPr>
            <w:r>
              <w:t>	Los colectivos prioritarios del Llamamiento ‘Ahora + que Nunca’ son: Familias con todos sus miembros en paro; niños y niñas que viven en hogares pobres; personas mayores con responsabilidades familiares; jóvenes parados de larga duración, o personas sin hogar.</w:t>
            </w:r>
          </w:p>
          <w:p>
            <w:pPr>
              <w:ind w:left="-284" w:right="-427"/>
              <w:jc w:val="both"/>
              <w:rPr>
                <w:rFonts/>
                <w:color w:val="262626" w:themeColor="text1" w:themeTint="D9"/>
              </w:rPr>
            </w:pPr>
            <w:r>
              <w:t>	 Más información sobre Informes y Boletines sobre la Vulnerabilidad Social:</w:t>
            </w:r>
          </w:p>
          <w:p>
            <w:pPr>
              <w:ind w:left="-284" w:right="-427"/>
              <w:jc w:val="both"/>
              <w:rPr>
                <w:rFonts/>
                <w:color w:val="262626" w:themeColor="text1" w:themeTint="D9"/>
              </w:rPr>
            </w:pPr>
            <w:r>
              <w:t>	www.sobrevulnerables.org</w:t>
            </w:r>
          </w:p>
          <w:p>
            <w:pPr>
              <w:ind w:left="-284" w:right="-427"/>
              <w:jc w:val="both"/>
              <w:rPr>
                <w:rFonts/>
                <w:color w:val="262626" w:themeColor="text1" w:themeTint="D9"/>
              </w:rPr>
            </w:pPr>
            <w:r>
              <w:t>	 RECURSOS AUDIOVISUALES de Cruz Roja Televisión:</w:t>
            </w:r>
          </w:p>
          <w:p>
            <w:pPr>
              <w:ind w:left="-284" w:right="-427"/>
              <w:jc w:val="both"/>
              <w:rPr>
                <w:rFonts/>
                <w:color w:val="262626" w:themeColor="text1" w:themeTint="D9"/>
              </w:rPr>
            </w:pPr>
            <w:r>
              <w:t>	 Cruz Roja, con la infancia y las familias</w:t>
            </w:r>
          </w:p>
          <w:p>
            <w:pPr>
              <w:ind w:left="-284" w:right="-427"/>
              <w:jc w:val="both"/>
              <w:rPr>
                <w:rFonts/>
                <w:color w:val="262626" w:themeColor="text1" w:themeTint="D9"/>
              </w:rPr>
            </w:pPr>
            <w:r>
              <w:t>	http://www.cruzroja.tv?video=7665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https://www.notasdeprensa.es/cruz-roja-apoya-a-mas-de-79-000-ninos-y-9-000_1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