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Cristalería Las Pirámides renueva su página web para ofrecer los mejores servicios en cristalería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Profesionalidad, rapidez y eficacia son los tres pilares de esta empresa especializada en vidrios a medida para todo tipo de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Cristalería Las Pirámides, con más de 50 años de experiencia en el sector de la cristalería en Madrid, se complace en anunciar la renovación de su página web, marcando un paso significativo hacia la mejora de la experiencia del cliente y la expansión de sus servicios. Con esta actualización, la empresa busca consolidar su posición como especialista en vidrios a medida y cristaleros en Madrid.</w:t>
            </w:r>
          </w:p>
          <w:p>
            <w:pPr>
              <w:ind w:left="-284" w:right="-427"/>
              <w:jc w:val="both"/>
              <w:rPr>
                <w:rFonts/>
                <w:color w:val="262626" w:themeColor="text1" w:themeTint="D9"/>
              </w:rPr>
            </w:pPr>
            <w:r>
              <w:t>Esta empresa, ubicada en San Sebastián de los Reyes (Madrid), es un referente gracias a su compromiso con la calidad y la satisfacción del cliente. La renovación de su sitio web es un reflejo de su continua evolución para satisfacer las necesidades cambiantes de sus clientes y brindar soluciones innovadoras en el campo de la cristalería.</w:t>
            </w:r>
          </w:p>
          <w:p>
            <w:pPr>
              <w:ind w:left="-284" w:right="-427"/>
              <w:jc w:val="both"/>
              <w:rPr>
                <w:rFonts/>
                <w:color w:val="262626" w:themeColor="text1" w:themeTint="D9"/>
              </w:rPr>
            </w:pPr>
            <w:r>
              <w:t>La nueva página web de Cristalería Las Pirámides presenta un diseño moderno y atractivo, fácil de navegar y con un enfoque en la usabilidad. Los usuarios encontrarán información detallada sobre los servicios ofrecidos, así como ejemplos de proyectos anteriores que destacan la calidad y la artesanía que caracteriza a la empresa. Desde esta página, los usuarios interesados podrán solicitar presupuestos personalizados de forma rápida y sencilla.</w:t>
            </w:r>
          </w:p>
          <w:p>
            <w:pPr>
              <w:ind w:left="-284" w:right="-427"/>
              <w:jc w:val="both"/>
              <w:rPr>
                <w:rFonts/>
                <w:color w:val="262626" w:themeColor="text1" w:themeTint="D9"/>
              </w:rPr>
            </w:pPr>
            <w:r>
              <w:t>Los servicios de cristalería ofrecidos por Cristalería Las Pirámides incluyen la instalación de elementos específicos de cristal, como mamparas de baño, barandillas, mamparas y puertas de cristal para oficinas, pasamanos de cristal para escaleras, espejos y mucho más para hoteles, restaurantes, interioristas, reformistas, decoradores, constructoras, colegios, embajadas, particulares y aeropuertos. Los expertos de la empresa trabajan en estrecha colaboración con los clientes para diseñar soluciones que se adapten perfectamente a sus necesidades y preferencias.</w:t>
            </w:r>
          </w:p>
          <w:p>
            <w:pPr>
              <w:ind w:left="-284" w:right="-427"/>
              <w:jc w:val="both"/>
              <w:rPr>
                <w:rFonts/>
                <w:color w:val="262626" w:themeColor="text1" w:themeTint="D9"/>
              </w:rPr>
            </w:pPr>
            <w:r>
              <w:t>Cristalería Las Pirámides se enorgullece de ser una empresa que utiliza materiales de la más alta calidad y tecnología de vanguardia para sus proyectos de cristalería. Los cristaleros de la empresa son profesionales altamente capacitados y experimentados que garantizan resultados excepcionales en cada proyecto. Además, su enfoque en la atención al cliente se refleja en la satisfacción y fidelidad de sus clientes a lo largo de los años.</w:t>
            </w:r>
          </w:p>
          <w:p>
            <w:pPr>
              <w:ind w:left="-284" w:right="-427"/>
              <w:jc w:val="both"/>
              <w:rPr>
                <w:rFonts/>
                <w:color w:val="262626" w:themeColor="text1" w:themeTint="D9"/>
              </w:rPr>
            </w:pPr>
            <w:r>
              <w:t>Con esta renovación de la página web, Cristalería Las Pirámides busca llegar a un público más amplio y mostrar sus servicios a personas y empresas en busca de soluciones de vidrio a medida, no sólo en la Comunidad de Madrid, si no también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Cristalería Las Pirámides</w:t>
      </w:r>
    </w:p>
    <w:p w:rsidR="00C31F72" w:rsidRDefault="00C31F72" w:rsidP="00AB63FE">
      <w:pPr>
        <w:pStyle w:val="Sinespaciado"/>
        <w:spacing w:line="276" w:lineRule="auto"/>
        <w:ind w:left="-284"/>
        <w:rPr>
          <w:rFonts w:ascii="Arial" w:hAnsi="Arial" w:cs="Arial"/>
        </w:rPr>
      </w:pPr>
      <w:r>
        <w:rPr>
          <w:rFonts w:ascii="Arial" w:hAnsi="Arial" w:cs="Arial"/>
        </w:rPr>
        <w:t>Cristalería Las Pirámides</w:t>
      </w:r>
    </w:p>
    <w:p w:rsidR="00AB63FE" w:rsidRDefault="00C31F72" w:rsidP="00AB63FE">
      <w:pPr>
        <w:pStyle w:val="Sinespaciado"/>
        <w:spacing w:line="276" w:lineRule="auto"/>
        <w:ind w:left="-284"/>
        <w:rPr>
          <w:rFonts w:ascii="Arial" w:hAnsi="Arial" w:cs="Arial"/>
        </w:rPr>
      </w:pPr>
      <w:r>
        <w:rPr>
          <w:rFonts w:ascii="Arial" w:hAnsi="Arial" w:cs="Arial"/>
        </w:rPr>
        <w:t>91 652 42 11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https://www.notasdeprensa.es/cristaleria-las-piramides-renueva-su-pagina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Otros Servicios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