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20/09/2018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Crece el engagement entre smöoy y los seguidores de la marca en redes sociales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Smöoy, la cadena de franquicias especializada en la fabricación y venta de yogur helado funcional, continúa creciendo en su engagement con los seguidores de la marca en redes sociales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enseña ocupa un lugar especialmente relevante en las plataformas de Facebook e Instagram. Por estas vías de comunicación, smöoy mantiene un feedback constante con sus clientes, ya que mediante post y publicaciones les comunica todo tipo de ventajas, promociones y novedades.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caso más reciente ha sido su “vuelta a la rutina” inaugurando la semana con un sabor especial para acompañar sus yogures helados, el de melocotón. Este no ha sido un caso excepcional si no que la marca hace partícipe a todos los usuarios de los toppings especiales en sus establecimientos para que nadie se quede sin la oportunidad de probarlos, algunos tan exóticos como el melón cantalup.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tanto vía Facebook como Instagram, smöoy lleva a cabo encuestas con dos opciones diferentes de productos o sabores, se trata de hacer elegir a sus seguidores, con los que mantiene un intercambio de gustos, opiniones y discrepancias continuo.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compañía que, en menos de 8 años, se ha consolidado como un referente internacional en su sector:smöoy nació en 2010 creando el único yogur helado funcional del mercado: bajo en grasa, rico en fibra y sin gluten. Es, además, fabricante propio y abastece a todas las franquicias desde su sede central en Alcantarilla (Murcia), donde cuenta con unas instalaciones superiores a los 7.500 metros cuadrados.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marca cuenta con un departamento de I+D+i que trabaja para ofrecer nuevos productos, atendiendo siempre a criterios de mejora para el consumidor, la compañía invierte al año más de 500.000 € en este departamento, con el objetivo de ofrecer opciones para todo tipo de públicos y trabajar permanentemente en la incorporación de nuevos sabores.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filosofía ha contribuido a su expansión abasteciendo todos sus puntos de venta nacionales – 82 tiendas – y 13 mercados internacionales – Holanda, Reino Unido, Portugal, Italia, Argelia, Marruecos, Perú, Ecuador, Panamá, Costa de Marfil, Guinea Conakry, Islas Reunión y Singapur – y, sobre todo, el habernos consolidado como el primer yogur helado funcional del mercado.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https://www.notasdeprensa.es/crece-el-engagement-entre-smooy-y-los_1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Marketing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