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Toledo el 03/06/2024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COSITAL CLM ha recibido la placa al mérito regional en el Día de Castilla-La Mancha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ha recogido, de manos del presidente de la región, Emiliano García-Page, el presidente de COSITAL Castilla-La Mancha, Rafael Santiago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pasado, 31 de mayo, con motivo de la conmemoración del Día de la Región de Castilla-La Mancha, tuvo lugar a partir de las 11 de la mañana en el Palacio de Congresos El Greco, de Toledo, la entrega de los reconocimientos al mérito regional, de los títulos de Hijos Predilectos y Adoptivos de la Región y de las Medallas de Oro de Castilla-La Mancha.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COSITAL Castilla-La Mancha, en el año en el que se cumple el centenario de la habilitación nacional de los secretarios, tesoreros e interventores a los que agrupa la institución, ha sido distinguido con una placa al mérito regional.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placa la ha recogido Rafael Santiago, presidente de COSITAL-CLM, de manos del presidente del ejecutivo regional, Emiliano García Page. El representante institucional de COSITAL-CLM agradecía la distinción "en nombre de todos los compañeros que trabajan cada día en nuestra región para prestar un servicio de calidad, y cercano, a todos los ciudadanos por igual, independientemente de si viven en el medio rural, o en el urbano", señalaba, manifestando, además, que "no puedo estar más de acuerdo con el lema elegido para la edición de este año,  and #39;Tierra de principios, gente de valores and #39;, que creo identifica a la perfección también a nuestro colectivo".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acto han asistido más de mil personas, y en él se han entregado un total de 39 distinciones: tres Medallas de Oro, 13 nombramientos de Hijas e Hijos Predilectos, cinco distinciones a hijas e hijos adoptivos, 11 Placas de Reconocimiento al Mérito Regional, una Medalla Conmemorativa y otras seis Medallas Conmemorativas especiales con motivo de la designación de Castilla-La Mancha como Región Europea del Deporte.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9 de marzo de 2024 se conmemoró el centenario de la publicación y vigencia del Estatuto Municipal, una norma que trató de acabar con el caciquismo reinante en la España de comienzos del siglo XX, y que sirvió de base en las regulaciones posteriores hasta el presente. Pasado un primer siglo, y con motivo del centenario de la creación del cuerpo de habilitados nacionales, el Consejo General de Colegios Oficiales de Secretarios, Interventores y Tesoreros (COSITAL) propone a la sociedad civil una reflexión sobre cuánto se ha avanzado, y si los retos que pretendía afrontar el legislador con la reforma del régimen municipal son los mismos que ahora se plantean al municipalismo del siglo XXI.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COSITAL (Colegios Oficiales de Secretarios, Interventores y Tesoreros de la Administración Local) es la organización colegial que representa a este Colectivo de profesionales que trabajan en los ayuntamientos y demás corporaciones locales de España, su Consejo General, tiene su sede en Madrid y es el órgano de superior jerarquía profesional respecto de los Consejos Autonómicos y Colegios provinciales, siendo en estos últimos donde se colegian los componentes de los Cuerpos cuya representación les incumbe.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tarea de estos profesionales consiste en facilitar que la acción de los gobiernos locales se lleve a cabo conforme a la normativa de un Estado de Derecho.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secretarios, interventores y tesoreros de Administración Local son funcionarios públicos que tienen reservadas por la Ley una serie de funciones de suma trascendencia y relevancia para que las Entidades Locales Españolas -Municipios, Diputaciones, Cabildos y Consejos insulares, Comarcas, Mancomunidades, Agrupaciones de Municipios y Entidades Locales Menores-, puedan ejercer sus competencias y, en consecuencia, prestar servicio a la ciudadanía.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funciones vinculadas a la seguridad jurídica, al acierto y legalidad en la toma de decisiones, a la buena gestión de los recursos públicos, y a la fiscalización y control de la actividad económico- financiera y presupuestaria de los gobiernos locales.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Bravocomunicacion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https://www.notasdeprensa.es/cosital-clm-ha-recibido-la-placa-al-merito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Castilla La Mancha Recursos humanos Servicios Técnicos Premios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