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Consideraciones clave al seleccionar un colchón para el beneficio de la salud, por Bostezos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elección de un colchón es un proceso que puede tener un impacto significativo en la salud de una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individuo dedica una cantidad significativa de su tiempo al acto de dormir, lo que hace que la calidad del colchón utilizado sea un elemento vital para mantener el equilibrio en términos de salud tanto física como mental a largo plazo.</w:t>
            </w:r>
          </w:p>
          <w:p>
            <w:pPr>
              <w:ind w:left="-284" w:right="-427"/>
              <w:jc w:val="both"/>
              <w:rPr>
                <w:rFonts/>
                <w:color w:val="262626" w:themeColor="text1" w:themeTint="D9"/>
              </w:rPr>
            </w:pPr>
            <w:r>
              <w:t>A lo largo de este artículo, se analizarán de la mano de Bostezos, especialistas en venta de colchones en Barcelona, varios aspectos importantes que es fundamental considerar al elegir un colchón y cómo estas decisiones influyen en la salud en general.</w:t>
            </w:r>
          </w:p>
          <w:p>
            <w:pPr>
              <w:ind w:left="-284" w:right="-427"/>
              <w:jc w:val="both"/>
              <w:rPr>
                <w:rFonts/>
                <w:color w:val="262626" w:themeColor="text1" w:themeTint="D9"/>
              </w:rPr>
            </w:pPr>
            <w:r>
              <w:t>Principio del formulario</w:t>
            </w:r>
          </w:p>
          <w:p>
            <w:pPr>
              <w:ind w:left="-284" w:right="-427"/>
              <w:jc w:val="both"/>
              <w:rPr>
                <w:rFonts/>
                <w:color w:val="262626" w:themeColor="text1" w:themeTint="D9"/>
              </w:rPr>
            </w:pPr>
            <w:r>
              <w:t>1. Nivel de firmezaUno de los aspectos más destacados al elegir un colchón es el nivel de firmeza que mejor se adapte a las preferencias individuales. No hay un colchón universalmente adecuado, ya que las preferencias de firmeza varían ampliamente entre las personas. Algunos individuos pueden sentirse más cómodos en colchones firmes que ofrecen un alto grado de soporte, mientras que otros pueden preferir colchones más suaves que se amolden a la forma de su cuerpo. La elección del nivel de firmeza debe basarse en las necesidades y preferencias personales.</w:t>
            </w:r>
          </w:p>
          <w:p>
            <w:pPr>
              <w:ind w:left="-284" w:right="-427"/>
              <w:jc w:val="both"/>
              <w:rPr>
                <w:rFonts/>
                <w:color w:val="262626" w:themeColor="text1" w:themeTint="D9"/>
              </w:rPr>
            </w:pPr>
            <w:r>
              <w:t>2. Tipo de materialLos colchones están disponibles en una variedad de materiales, como espuma viscoelástica, látex, muelles internos y combinaciones de estos. Cada tipo de material tiene sus propias características y ventajas. Por ejemplo, la espuma viscoelástica se adapta a la forma del cuerpo y alivia la presión. La elección del material del colchón debe basarse en las preferencias y necesidades individuales.</w:t>
            </w:r>
          </w:p>
          <w:p>
            <w:pPr>
              <w:ind w:left="-284" w:right="-427"/>
              <w:jc w:val="both"/>
              <w:rPr>
                <w:rFonts/>
                <w:color w:val="262626" w:themeColor="text1" w:themeTint="D9"/>
              </w:rPr>
            </w:pPr>
            <w:r>
              <w:t>3. Tamaño del colchónEl tamaño del colchón es otro aspecto importante que debe considerarse. Es fundamental que el colchón elegido sea lo suficientemente grande como para proporcionar espacio y comodidad adecuados. Si se comparte la cama con otra persona, un colchón más grande, como una cama Queen o King, puede garantizar un mejor descanso sin sacrificar el espacio individual. La elección del tamaño del colchón debe basarse en las necesidades específicas.</w:t>
            </w:r>
          </w:p>
          <w:p>
            <w:pPr>
              <w:ind w:left="-284" w:right="-427"/>
              <w:jc w:val="both"/>
              <w:rPr>
                <w:rFonts/>
                <w:color w:val="262626" w:themeColor="text1" w:themeTint="D9"/>
              </w:rPr>
            </w:pPr>
            <w:r>
              <w:t>4. Salud de la espalda y posturaLa elección del colchón adecuado puede tener un impacto directo en la salud de la espalda y la postura. Un colchón que ofrezca el soporte necesario para mantener la columna vertebral en alineación adecuada puede ayudar a prevenir problemas de espalda, como el dolor lumbar crónico. Para aquellos que padecen problemas de espalda, es aconsejable consultar con un profesional de la salud para obtener orientación sobre el tipo de colchón más adecuado.</w:t>
            </w:r>
          </w:p>
          <w:p>
            <w:pPr>
              <w:ind w:left="-284" w:right="-427"/>
              <w:jc w:val="both"/>
              <w:rPr>
                <w:rFonts/>
                <w:color w:val="262626" w:themeColor="text1" w:themeTint="D9"/>
              </w:rPr>
            </w:pPr>
            <w:r>
              <w:t>5. Alergias y materiales hipoalergénicosPara las personas propensas a alergias, la elección de un colchón con materiales hipoalergénicos puede ser esencial. Estos materiales tienen menos probabilidad de acumular ácaros del polvo y alérgenos, lo que puede mejorar la calidad del aire en el dormitorio y reducir las posibilidades de reacciones alérgicas durante el sueño.</w:t>
            </w:r>
          </w:p>
          <w:p>
            <w:pPr>
              <w:ind w:left="-284" w:right="-427"/>
              <w:jc w:val="both"/>
              <w:rPr>
                <w:rFonts/>
                <w:color w:val="262626" w:themeColor="text1" w:themeTint="D9"/>
              </w:rPr>
            </w:pPr>
            <w:r>
              <w:t>6. Durabilidad y longevidadLa durabilidad del colchón es un factor clave, tanto para la comodidad como para la inversión a largo plazo. Los colchones de alta calidad tienden a tener una vida útil más larga, lo que significa que no necesitan ser reemplazados con tanta frecuencia. Esto puede resultar en ahorros a largo plazo y garantizar que el colchón continúe brindando el soporte necesario.</w:t>
            </w:r>
          </w:p>
          <w:p>
            <w:pPr>
              <w:ind w:left="-284" w:right="-427"/>
              <w:jc w:val="both"/>
              <w:rPr>
                <w:rFonts/>
                <w:color w:val="262626" w:themeColor="text1" w:themeTint="D9"/>
              </w:rPr>
            </w:pPr>
            <w:r>
              <w:t>7. Prueba antes de comprarAntes de tomar una decisión final, es fundamental probar el colchón. La mayoría de las tiendas de colchones permiten a los clientes probar los colchones antes de comprarlos. Tomarse el tiempo para acostarse en diferentes colchones y evaluar cómo se siente puede proporcionar una mejor idea de cuál es el colchón adecuado.</w:t>
            </w:r>
          </w:p>
          <w:p>
            <w:pPr>
              <w:ind w:left="-284" w:right="-427"/>
              <w:jc w:val="both"/>
              <w:rPr>
                <w:rFonts/>
                <w:color w:val="262626" w:themeColor="text1" w:themeTint="D9"/>
              </w:rPr>
            </w:pPr>
            <w:r>
              <w:t>8. Higiene y mantenimientoMantener un colchón limpio y en buen estado es fundamental para la salud y la longevidad del mismo. Algunos colchones vienen con fundas removibles y lavables que facilitan la limpieza. Además, es recomendable rotar el colchón cada cierto tiempo para garantizar un desgaste uniforme y prolongar su vida útil.</w:t>
            </w:r>
          </w:p>
          <w:p>
            <w:pPr>
              <w:ind w:left="-284" w:right="-427"/>
              <w:jc w:val="both"/>
              <w:rPr>
                <w:rFonts/>
                <w:color w:val="262626" w:themeColor="text1" w:themeTint="D9"/>
              </w:rPr>
            </w:pPr>
            <w:r>
              <w:t>9. Evaluación de la garantíaAl seleccionar un colchón, es importante revisar la garantía que ofrece el fabricante. Las garantías pueden variar en términos de duración y cobertura. Una garantía sólida puede proporcionar tranquilidad en caso de que surjan problemas con el colchón a lo largo del tiempo.</w:t>
            </w:r>
          </w:p>
          <w:p>
            <w:pPr>
              <w:ind w:left="-284" w:right="-427"/>
              <w:jc w:val="both"/>
              <w:rPr>
                <w:rFonts/>
                <w:color w:val="262626" w:themeColor="text1" w:themeTint="D9"/>
              </w:rPr>
            </w:pPr>
            <w:r>
              <w:t>10. Comodidad a largo plazoAdemás de la comodidad inmediata, es esencial considerar la comodidad a largo plazo. A medida que un colchón envejece, su nivel de comodidad puede cambiar. Los colchones de alta calidad están diseñados para mantener su comodidad durante más tiempo, lo que significa que seguirás disfrutando de un sueño reparador a medida que pasa el tiempo.</w:t>
            </w:r>
          </w:p>
          <w:p>
            <w:pPr>
              <w:ind w:left="-284" w:right="-427"/>
              <w:jc w:val="both"/>
              <w:rPr>
                <w:rFonts/>
                <w:color w:val="262626" w:themeColor="text1" w:themeTint="D9"/>
              </w:rPr>
            </w:pPr>
            <w:r>
              <w:t>11. Asesoramiento ProfesionalSi se tienen preocupaciones específicas de salud, como problemas de espalda crónicos, es aconsejable buscar el asesoramiento de un profesional de la salud o un fisioterapeuta antes de tomar una decisión sobre el colchón. Pueden ofrecer orientación especializada sobre el tipo de colchón que puede ser más beneficioso para las necesidades individuales.</w:t>
            </w:r>
          </w:p>
          <w:p>
            <w:pPr>
              <w:ind w:left="-284" w:right="-427"/>
              <w:jc w:val="both"/>
              <w:rPr>
                <w:rFonts/>
                <w:color w:val="262626" w:themeColor="text1" w:themeTint="D9"/>
              </w:rPr>
            </w:pPr>
            <w:r>
              <w:t>12. Calidad del sueño y salud mentalNo se debe subestimar la relación entre la calidad del sueño y la salud mental. Un sueño inadecuado o de mala calidad puede contribuir al estrés, la ansiedad y otros problemas de salud mental. La elección de un colchón que mejore la calidad del sueño puede tener un impacto positivo en la salud mental en general.</w:t>
            </w:r>
          </w:p>
          <w:p>
            <w:pPr>
              <w:ind w:left="-284" w:right="-427"/>
              <w:jc w:val="both"/>
              <w:rPr>
                <w:rFonts/>
                <w:color w:val="262626" w:themeColor="text1" w:themeTint="D9"/>
              </w:rPr>
            </w:pPr>
            <w:r>
              <w:t>13. Control de la temperaturaAlgunos colchones están diseñados con tecnología que ayuda a regular la temperatura durante la noche. Esto puede ser especialmente beneficioso para aquellos que tienden a sudar durante el sueño o que viven en climas extremos. Un colchón que mantiene una temperatura cómoda puede promover un sueño más profundo y reparador.</w:t>
            </w:r>
          </w:p>
          <w:p>
            <w:pPr>
              <w:ind w:left="-284" w:right="-427"/>
              <w:jc w:val="both"/>
              <w:rPr>
                <w:rFonts/>
                <w:color w:val="262626" w:themeColor="text1" w:themeTint="D9"/>
              </w:rPr>
            </w:pPr>
            <w:r>
              <w:t>14. Inversión a largo plazoElegir un colchón de calidad es una inversión a largo plazo en tu salud y bienestar. Aunque los colchones de alta calidad pueden tener un precio inicial más alto, su durabilidad y beneficios para la salud a largo plazo pueden superar con creces ese costo inicial.</w:t>
            </w:r>
          </w:p>
          <w:p>
            <w:pPr>
              <w:ind w:left="-284" w:right="-427"/>
              <w:jc w:val="both"/>
              <w:rPr>
                <w:rFonts/>
                <w:color w:val="262626" w:themeColor="text1" w:themeTint="D9"/>
              </w:rPr>
            </w:pPr>
            <w:r>
              <w:t>Hay que considerar la elección de colchón como una inversión en la calidad de vida en general.</w:t>
            </w:r>
          </w:p>
          <w:p>
            <w:pPr>
              <w:ind w:left="-284" w:right="-427"/>
              <w:jc w:val="both"/>
              <w:rPr>
                <w:rFonts/>
                <w:color w:val="262626" w:themeColor="text1" w:themeTint="D9"/>
              </w:rPr>
            </w:pPr>
            <w:r>
              <w:t>La elección del colchón adecuado es una consideración fundamental para el bienestar general de una persona. Un colchón que se ajuste a las preferencias y necesidades individuales puede marcar la diferencia en la calidad del sueño y la salud física y mental. </w:t>
            </w:r>
          </w:p>
          <w:p>
            <w:pPr>
              <w:ind w:left="-284" w:right="-427"/>
              <w:jc w:val="both"/>
              <w:rPr>
                <w:rFonts/>
                <w:color w:val="262626" w:themeColor="text1" w:themeTint="D9"/>
              </w:rPr>
            </w:pPr>
            <w:r>
              <w:t>La inversión de tiempo en la investigación y la prueba de diferentes opciones es esencial para tomar una decisión informada.</w:t>
            </w:r>
          </w:p>
          <w:p>
            <w:pPr>
              <w:ind w:left="-284" w:right="-427"/>
              <w:jc w:val="both"/>
              <w:rPr>
                <w:rFonts/>
                <w:color w:val="262626" w:themeColor="text1" w:themeTint="D9"/>
              </w:rPr>
            </w:pPr>
            <w:r>
              <w:t>Una elección acertada garantizará un descanso reparador y una mayor calidad de vida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BOSTEZOS</w:t>
      </w:r>
    </w:p>
    <w:p w:rsidR="00C31F72" w:rsidRDefault="00C31F72" w:rsidP="00AB63FE">
      <w:pPr>
        <w:pStyle w:val="Sinespaciado"/>
        <w:spacing w:line="276" w:lineRule="auto"/>
        <w:ind w:left="-284"/>
        <w:rPr>
          <w:rFonts w:ascii="Arial" w:hAnsi="Arial" w:cs="Arial"/>
        </w:rPr>
      </w:pPr>
      <w:r>
        <w:rPr>
          <w:rFonts w:ascii="Arial" w:hAnsi="Arial" w:cs="Arial"/>
        </w:rPr>
        <w:t>Consideraciones clave al seleccionar un colchón para el beneficio de la salud</w:t>
      </w:r>
    </w:p>
    <w:p w:rsidR="00AB63FE" w:rsidRDefault="00C31F72" w:rsidP="00AB63FE">
      <w:pPr>
        <w:pStyle w:val="Sinespaciado"/>
        <w:spacing w:line="276" w:lineRule="auto"/>
        <w:ind w:left="-284"/>
        <w:rPr>
          <w:rFonts w:ascii="Arial" w:hAnsi="Arial" w:cs="Arial"/>
        </w:rPr>
      </w:pPr>
      <w:r>
        <w:rPr>
          <w:rFonts w:ascii="Arial" w:hAnsi="Arial" w:cs="Arial"/>
        </w:rPr>
        <w:t>627 15 15 64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https://www.notasdeprensa.es/consideraciones-clave-al-seleccionar-un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Hogar Mobiliario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