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17/12/2013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Compras online: las webs de Mercadona y Zara son las más puntuales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Preguntamos a 1.991 socios de OCU por sus experiencias con las compras online. Un 90% considera que sus pedidos llegaron a tiempo, aunque existen diferencias según la web desde la que haga la compra. Mercadona es la única que consigue alcanzar la perfección.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 que tarda en llegar a casa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dato medio que arroja el estudio son 7 días.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aquellas webs de las que tenemos suficientes datos, los resultados son los siguientes (media de días en que se tardó en recibir el producto):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Las diferencias entre unas y otras páginas se explican en parte por el tipo de tienda: no es lo mismo entregar la comida de un supermercado que enviar una prenda de ropa. Por otro lado, páginas como Amazon permiten al usuario elegir si tiene más o menos urgencia (y pagar en consecuencia).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Las promesas se cumplen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un 90% de los casos el pedido llegó dentro del plazo al que se había comprometido la web.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Estos son los resultados para cada página (% de pedidos que llegaron a tiempo):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4 consejos al comprar por Internet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Las tiendas online tienen la obligación de enviar un acuse de recibo o una confirmación de la aceptación en las 24 horas posteriores a la compra. Conserva este documento por si luego toca reclamar.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7 días laborables para arrepentirte: desde el momento en que el producto llega a tu casa tienes 7 días hábiles para devolverlo sin coste (excepto lo que cueste enviarlo de vuelta a la empresa). Si en la web no te informaron correctamente de este derecho, el plazo se amplía a 3 meses. A mediados de 2014 los 7 días laborables pasarán a ser 14 naturales debido a un cambio normativo.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Si devuelves, deben reintegrarte lo pagado en 30 días: y si exceden este plazo podrás exigir que te paguen el doble de lo que gastaste en la compra.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Garantía de 2 años: al igual que con cualquier otro producto comprado nuevo.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OCU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https://www.notasdeprensa.es/compras-online-las-webs-de-mercadona-y-zara_1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