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07/09/2009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"Compartiendo el éxito", conferencia europea de Expense Reduction Analysts en Barcelona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representación en màs de 30 países, Expense Reduction Analysts es una de las principales empresas de consultoría de gestión y control de gastos generales del mundo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Expense Reduction Analysts, la multinacional especializada en consultoría de optimización de gastos no estratégicos, celebrará en Barcelona los próximos días 9, 10 y 11 de septiembre, la convención europea ‘Compartiendo el éxito’, que tiene como principal objetivo impulsar y afianzar el crecimiento de la consultora en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convención, que será inaugurada por el director general de la consultora en Europa, John Goodhardt, tendrá lugar en el Hotel Catalonia Plaza**** (Plaza España, 6-8) y reunirá a más de 140 consultores de 14 países europeos.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estos tres días de convención, los participantes debatirán en torno al presente y futuro del sector en el contexto económico actual. Para ello compartirán en diferentes Workshops casos de éxito, tácticas y estrategias, que han permitido a Expense Reduction Analysts ser una de las principales consultoras de gestión y control de gastos generales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España, Expense Reduction Analysts cuenta con una red de 33 consultores y representación en ciudades como Madrid, Barcelona, Valencia, Castellón, Alicante, Sevilla, Córdoba, Oviedo, Palma de Mallorca, Bilbao, Pamplona y Zaragoza. A nivel mundial, está presente en más de 30 países y su red de consultores supera los 750.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Recientemente, la consultora ha anunciado un incremento en su facturación en España en los primeros seis meses de 2009 de más de un 200% respecto a 2008. Crecimiento que viene motivado por la situación actual de crisis económica, en la que las empresas ejercen una mayor presión en el recorte de gastos, siendo más receptivos a dejarse asesorar por profesionales externos.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Expense Reduction Analysts http://www.expensereduction.com; http://www.findextraprofit.com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Fundada en Reino Unido en 1992, Expense Reduction Analysts una de las principales consultoras de gestión y control de gastos generales del mundo, con representación en más de 30 países. La red internacional opera principalmente en Europa, Australia, Nueva Zelanda, Asia, Norte América y América del Sur. Los consultores de Expense Reduction Analysts se benefician de una formación de alta calidad y de programas de apoyo, extensas ayudas de marketing y tecnología punta, proporcionando una comunicación eficaz y el acceso permanente a herramientas propias de gestión. En su amplia cartera de clientes se encuentran desde pequeñas y medianas empresas hasta grandes multinacionales, que gracias a los servicios de Expense Reduction Analysts reducen gastos generales como artes gráficas, transporte y logística, seguros, limpieza, telecomunicaciones, viajes, gestión de residuos, embalajes, energía, mensajería y renting de vehículos, entre otros. En España, Expense Reduction Analysts cuenta con una red de más de 33 consultores, cifra que prevé incrementar a finales de año con la incorporación de nuevos consultores. Expense Reduction Analysts está compuesta por más de 750 consultores, establecidos en todo el mundo.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Expense Reduction Analysts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https://www.notasdeprensa.es/compartiendo-el-exito-conferencia-europea-de-expense-reduction-analysts-en-barcelona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