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llegan a la Copa: CN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23/02/2015 - Uno de los huesos más duros de roer de la División de Honor masculina, este CN Sabadell ha demostrado a lo largo de la presente temporada que es capaz de plantarle cara a cualquiera. El equipo de Chava Gómez ha escalado hasta la tercera posición que ocupa en estos momentos y suma cuatro triunfos seguidos y cinco partidos sin perder.</w:t>
            </w:r>
          </w:p>
          <w:p>
            <w:pPr>
              <w:ind w:left="-284" w:right="-427"/>
              <w:jc w:val="both"/>
              <w:rPr>
                <w:rFonts/>
                <w:color w:val="262626" w:themeColor="text1" w:themeTint="D9"/>
              </w:rPr>
            </w:pPr>
            <w:r>
              <w:t>	El conjunto vallesano, que en la anterior edición de la Copa del Rey no pasó de cuartos de final al caer ante el anfitrión CN Sant Andreu (7-10), quiere repetir el gran éxito de hace tres temporadas cuando se impuso al CN Atlètic Barceloneta (10-11) en una final para el recuerdo. El actual seleccionador nacional Gabi Hernández entrenaba al equipo sabadellense por aquel entonces. Curiosamente, el guardameta de aquella plantilla campeona era Iñaki Aguilar, quien el próximo viernes (17.00h) se enfrentará a su exequipo visitiendo los colores del CN Terrassa.</w:t>
            </w:r>
          </w:p>
          <w:p>
            <w:pPr>
              <w:ind w:left="-284" w:right="-427"/>
              <w:jc w:val="both"/>
              <w:rPr>
                <w:rFonts/>
                <w:color w:val="262626" w:themeColor="text1" w:themeTint="D9"/>
              </w:rPr>
            </w:pPr>
            <w:r>
              <w:t>	Además de la edición de 2012, el CN Sabadell tiene otras dos Copas del Rey en su palmarés (la de 1998 y la de 2005), lo que lo convierte en el cuarto equipo con más cetros de campeón en sus vitrinas, tan solo por detrás de CN Atlètic Barceloneta, CN Barcelona y CN Catalunya. Del último título (2012) aún quedan en la plantilla vallesana varios jugadores, caso del capitán Marc Soler, Eric Marsal y Carlos Sánchez.</w:t>
            </w:r>
          </w:p>
          <w:p>
            <w:pPr>
              <w:ind w:left="-284" w:right="-427"/>
              <w:jc w:val="both"/>
              <w:rPr>
                <w:rFonts/>
                <w:color w:val="262626" w:themeColor="text1" w:themeTint="D9"/>
              </w:rPr>
            </w:pPr>
            <w:r>
              <w:t>	EMPATE (9-9) EN EL ÚNICO DERBI DISPUTADO ESTA TEMPORADA</w:t>
            </w:r>
          </w:p>
          <w:p>
            <w:pPr>
              <w:ind w:left="-284" w:right="-427"/>
              <w:jc w:val="both"/>
              <w:rPr>
                <w:rFonts/>
                <w:color w:val="262626" w:themeColor="text1" w:themeTint="D9"/>
              </w:rPr>
            </w:pPr>
            <w:r>
              <w:t>	La suerte ha sido caprichosa y ha deparado para el duelo de cuartos de final en la Nova Escullera el derbi contra el CN Terrassa. El precedente de este curso nos deja una igualdad tremenda (9-9 en la Carles Ibars de Sabadell) y un partido que seguro será de alta tensión y de un gran componente emocional. Chava Gómez, entrenador del CN Sabadell, ya sabe lo que es llegar a una final de Copa como entrenador. Lo consiguió al mando del Real Canoe NC-Isostar el año 2013, perdiendo ante el CN Atlètic Barceloneta.</w:t>
            </w:r>
          </w:p>
          <w:p>
            <w:pPr>
              <w:ind w:left="-284" w:right="-427"/>
              <w:jc w:val="both"/>
              <w:rPr>
                <w:rFonts/>
                <w:color w:val="262626" w:themeColor="text1" w:themeTint="D9"/>
              </w:rPr>
            </w:pPr>
            <w:r>
              <w:t>	“Un derbi siempre es un partido especial, sin duda, y para llegar lejos tienes que ganar a los mejores y eso es lo que deberemos hacer si queremos llegar lejos en la competición”, asegura el capitán de la nave sabadellense, Marc Soler, que ya sabe lo que es ganar una Copa del Rey defendiendo los colores del CN Sabadell.</w:t>
            </w:r>
          </w:p>
          <w:p>
            <w:pPr>
              <w:ind w:left="-284" w:right="-427"/>
              <w:jc w:val="both"/>
              <w:rPr>
                <w:rFonts/>
                <w:color w:val="262626" w:themeColor="text1" w:themeTint="D9"/>
              </w:rPr>
            </w:pPr>
            <w:r>
              <w:t>	Comunicación RFEN. Foto: Chava Gómez y sus jugadores en un tiempo muerto en la Nova Escullera este curso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https://www.notasdeprensa.es/como-llegan-a-la-copa-cn-sabadell_1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