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elegir la empresa de limpieza óptima, por Limpiezas Castro Real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la hora de elegir el mejor proveedor de un determinado producto o servicio, conviene conocer bien la oferta existente pero sobre todo, conviene prestar especial atención a los elementos diferenciadores. Limpiezas Castro Real, empresa de limpieza en Sevilla, desvela las claves de la elección de una empresa de limpieza óptima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más que una simple cuestión de imagen es una cuestión de salud y de confort. El mantenimiento de una estancia o de unos espacios limpios, representa la mejor garantía de salubridad, dado que sin higiene, son múltiples las invisibles amenazas que acechan a la salud: bacterias, hongos, mohos, humedad, ácaros, etc., que pueden poner en riesgo la salud y el bienestar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un espacio limpio no solo es más confortable, e indiscutiblemente más estético, sino que además puede llegar a incrementar la productividad, de ahí la crucial importancia que tiene la elección de la empresa de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Limpiezas Castro Real en su larga trayectoria y experiencia de más de 15 años como empresa de limpieza en Sevilla ofrece unas recomendaciones para encontrar la empresa de limpieza óptima, que ofrezca un servicio eficaz, eficiente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EficaciaA la hora de elegir la mejor opción, a tenor de la opinión de expertos como Limpiezas Castro Real, suele ser conveniente fijarse en la especialización de la empresa, si cuenta con el conocimiento y la experiencia suficiente en el tipo de espacio que se desee mantener limpio. La empresa ha de ofrecer un servicio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de limpieza en Sevilla recomienda escoger una empresa especializada en cualquiera de los tres sectores principales, más demandados: limpieza de comunidades de propietarios, limpieza de oficinas o servicio 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EficienciaCada espacio tiene sus necesidades concretas, algo que debe cubrir en su totalidad la empresa encargada del servicio, de una manera eficiente, es decir, realizando el trabajo a la perfección, empleando los recursos de una manera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comunidades de propietarios, independientemente de su tamaño, ya sean bloques pequeños o urbanizaciones con varios bloques y amplias zonas comunes como clubes sociales y hasta gimnasios, suelen requerir limpieza general de: barandillas, ascensores, cristales, entradas, puertas, suelos de todo tipo, tanto de interior (mármoles, terrazo, etc) como de exterior, patios interiores, azoteas,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empresas de limpieza que optimizan su servicio ofreciendo servicios complementarios a buen precio, como el mantenimiento: cambio de bombillas, cuidado y riego de jardines, y hasta cambio de cerraduras, pequeñas reparaciones,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oficinas también precisan de limpieza especializada que cubra todo el mobiliario de la oficina: mesas, ordenadores, sillas, vaciado de papeleras, ventanas, suelos, entradas, puertas, estanterías,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cabría destacar aquí otro importante área de especialización: el servicio doméstico, que debe incluir la limpieza general de suelos, ventanas, cocina, baños, y en el que algunas empresas ofrecen servicios adicionales de gran utilidad como el planchado de la 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EconómicaA la eficiencia y la eficacia, conviene sumarle el componente económico, que se puede optimizar eligiendo una empresa de envergadura, que mediante economías de escala pueda optimizar sus costes y ofrecer un servicio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https://www.limpiezascastroreal.com/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Limpiezas Castro Real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https://www.limpiezascastroreal.com/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954 04 39 48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https://www.notasdeprensa.es/como-elegir-la-empresa-de-limpieza-optima-por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Andalucia E-Commerce Restauración Recursos humanos Consumo Hogar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