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el césped artificial adecuado: factores clave a considerar por Sinteticgrass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césped artificial se ha convertido en una solución cada vez más atractiva para quienes buscan transformar sus espacios exteriores e interiores de manera práctica y estética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SINTETICGRASS, una empresa líder en la distribución e instalación de césped artificial en Madrid, ha perfeccionado el arte de ofrecer productos de alta calidad que cumplen con las más exigentes expectativas del mercado.</w:t>
            </w:r>
          </w:p>
          <w:p>
            <w:pPr>
              <w:ind w:left="-284" w:right="-427"/>
              <w:jc w:val="both"/>
              <w:rPr>
                <w:rFonts/>
                <w:color w:val="262626" w:themeColor="text1" w:themeTint="D9"/>
              </w:rPr>
            </w:pPr>
            <w:r>
              <w:t>A continuación, se presentan los factores esenciales que deben tenerse en cuenta al elegir el mejor césped artificial, destacando cómo SINTETICGRASS puede ser la opción ideal para cubrir estas necesidades.</w:t>
            </w:r>
          </w:p>
          <w:p>
            <w:pPr>
              <w:ind w:left="-284" w:right="-427"/>
              <w:jc w:val="both"/>
              <w:rPr>
                <w:rFonts/>
                <w:color w:val="262626" w:themeColor="text1" w:themeTint="D9"/>
              </w:rPr>
            </w:pPr>
            <w:r>
              <w:t>Calidad del material: el primer aspecto a evaluarUno de los factores más importantes al seleccionar césped artificial es la calidad del material. Este aspecto determinará la durabilidad, la apariencia y el confort que proporcionará el césped a lo largo del tiempo.</w:t>
            </w:r>
          </w:p>
          <w:p>
            <w:pPr>
              <w:ind w:left="-284" w:right="-427"/>
              <w:jc w:val="both"/>
              <w:rPr>
                <w:rFonts/>
                <w:color w:val="262626" w:themeColor="text1" w:themeTint="D9"/>
              </w:rPr>
            </w:pPr>
            <w:r>
              <w:t>SINTETICGRASS, se enfocan en ofrecer productos que son fabricados con materiales de la más alta calidad, lo que garantiza que el césped mantenga su apariencia natural y frescura durante años.</w:t>
            </w:r>
          </w:p>
          <w:p>
            <w:pPr>
              <w:ind w:left="-284" w:right="-427"/>
              <w:jc w:val="both"/>
              <w:rPr>
                <w:rFonts/>
                <w:color w:val="262626" w:themeColor="text1" w:themeTint="D9"/>
              </w:rPr>
            </w:pPr>
            <w:r>
              <w:t>Escoger césped con fibras resistentes a los rayos UV, por ejemplo, es esencial para evitar el desvanecimiento del color bajo la exposición solar.</w:t>
            </w:r>
          </w:p>
          <w:p>
            <w:pPr>
              <w:ind w:left="-284" w:right="-427"/>
              <w:jc w:val="both"/>
              <w:rPr>
                <w:rFonts/>
                <w:color w:val="262626" w:themeColor="text1" w:themeTint="D9"/>
              </w:rPr>
            </w:pPr>
            <w:r>
              <w:t>Proyectos decorativos con césped artificialEl césped artificial no solo se utiliza en jardines o campos deportivos; también es una excelente opción para la decoración de espacios interiores y eventos.</w:t>
            </w:r>
          </w:p>
          <w:p>
            <w:pPr>
              <w:ind w:left="-284" w:right="-427"/>
              <w:jc w:val="both"/>
              <w:rPr>
                <w:rFonts/>
                <w:color w:val="262626" w:themeColor="text1" w:themeTint="D9"/>
              </w:rPr>
            </w:pPr>
            <w:r>
              <w:t>SINTETICGRASS ofrece una variedad de opciones que permiten decorar con césped artificial cualquier proyecto, desde terrazas y balcones hasta áreas de juegos infantiles y espacios comerciales.</w:t>
            </w:r>
          </w:p>
          <w:p>
            <w:pPr>
              <w:ind w:left="-284" w:right="-427"/>
              <w:jc w:val="both"/>
              <w:rPr>
                <w:rFonts/>
                <w:color w:val="262626" w:themeColor="text1" w:themeTint="D9"/>
              </w:rPr>
            </w:pPr>
            <w:r>
              <w:t>La versatilidad del césped artificial de SINTETICGRASS facilita su integración en diferentes entornos, proporcionando un toque de frescura y naturalidad a cualquier espacio.</w:t>
            </w:r>
          </w:p>
          <w:p>
            <w:pPr>
              <w:ind w:left="-284" w:right="-427"/>
              <w:jc w:val="both"/>
              <w:rPr>
                <w:rFonts/>
                <w:color w:val="262626" w:themeColor="text1" w:themeTint="D9"/>
              </w:rPr>
            </w:pPr>
            <w:r>
              <w:t>Tendencias innovadoras con césped artificialEl césped artificial ha evolucionado considerablemente en los últimos años, con innovaciones que permiten replicar casi perfectamente la apariencia y textura del césped natural.</w:t>
            </w:r>
          </w:p>
          <w:p>
            <w:pPr>
              <w:ind w:left="-284" w:right="-427"/>
              <w:jc w:val="both"/>
              <w:rPr>
                <w:rFonts/>
                <w:color w:val="262626" w:themeColor="text1" w:themeTint="D9"/>
              </w:rPr>
            </w:pPr>
            <w:r>
              <w:t>SINTETICGRASS se mantiene a la vanguardia con tendencias innovadoras utilizando césped artificial, ofreciendo productos con características avanzadas, como fibra bicolor, que imita las variaciones de tono del césped real, y césped con memoria de forma, que permite que las fibras se mantengan erguidas y flexibles tras su uso.</w:t>
            </w:r>
          </w:p>
          <w:p>
            <w:pPr>
              <w:ind w:left="-284" w:right="-427"/>
              <w:jc w:val="both"/>
              <w:rPr>
                <w:rFonts/>
                <w:color w:val="262626" w:themeColor="text1" w:themeTint="D9"/>
              </w:rPr>
            </w:pPr>
            <w:r>
              <w:t>Densidad y altura de las fibras: ¿cómo influyen en la elección?La densidad del césped artificial se refiere al número de fibras por metro cuadrado, mientras que la altura del hilo indica la longitud de esas fibras. Ambos factores influyen directamente en la sensación bajo los pies y en la estética general del producto.</w:t>
            </w:r>
          </w:p>
          <w:p>
            <w:pPr>
              <w:ind w:left="-284" w:right="-427"/>
              <w:jc w:val="both"/>
              <w:rPr>
                <w:rFonts/>
                <w:color w:val="262626" w:themeColor="text1" w:themeTint="D9"/>
              </w:rPr>
            </w:pPr>
            <w:r>
              <w:t>Un césped de alta densidad, como los que ofrece SINTETICGRASS, proporciona una apariencia más densa y lujosa, mientras que la altura del hilo puede variar según las preferencias del usuario, desde un aspecto más corto y formal hasta una apariencia más alta y esponjosa, similar al césped natural.</w:t>
            </w:r>
          </w:p>
          <w:p>
            <w:pPr>
              <w:ind w:left="-284" w:right="-427"/>
              <w:jc w:val="both"/>
              <w:rPr>
                <w:rFonts/>
                <w:color w:val="262626" w:themeColor="text1" w:themeTint="D9"/>
              </w:rPr>
            </w:pPr>
            <w:r>
              <w:t>Mantenimiento y facilidad de limpiezaOtro aspecto crucial al elegir césped artificial es su mantenimiento. A diferencia del césped natural, el césped artificial de SINTETICGRASS requiere mínimo cuidado, lo que lo convierte en una opción ideal para quienes buscan un jardín hermoso sin la necesidad de tareas de mantenimiento constantes.</w:t>
            </w:r>
          </w:p>
          <w:p>
            <w:pPr>
              <w:ind w:left="-284" w:right="-427"/>
              <w:jc w:val="both"/>
              <w:rPr>
                <w:rFonts/>
                <w:color w:val="262626" w:themeColor="text1" w:themeTint="D9"/>
              </w:rPr>
            </w:pPr>
            <w:r>
              <w:t>Simplemente, con una limpieza ocasional y cepillado, el césped se mantendrá en perfectas condiciones durante años. Además, es resistente al moho y al desgaste, asegurando que siempre se vea fresco y vibrante.</w:t>
            </w:r>
          </w:p>
          <w:p>
            <w:pPr>
              <w:ind w:left="-284" w:right="-427"/>
              <w:jc w:val="both"/>
              <w:rPr>
                <w:rFonts/>
                <w:color w:val="262626" w:themeColor="text1" w:themeTint="D9"/>
              </w:rPr>
            </w:pPr>
            <w:r>
              <w:t>Seguridad y sostenibilidadEn SINTETICGRASS, la seguridad es una prioridad. Todos sus productos están fabricados con materiales no tóxicos y son seguros para niños y mascotas, lo que permite su uso en áreas de juego y espacios frecuentados por animales.</w:t>
            </w:r>
          </w:p>
          <w:p>
            <w:pPr>
              <w:ind w:left="-284" w:right="-427"/>
              <w:jc w:val="both"/>
              <w:rPr>
                <w:rFonts/>
                <w:color w:val="262626" w:themeColor="text1" w:themeTint="D9"/>
              </w:rPr>
            </w:pPr>
            <w:r>
              <w:t>Además, el césped artificial es una opción sostenible, ya que reduce el consumo de agua y elimina la necesidad de utilizar productos químicos como fertilizantes y pesticidas.</w:t>
            </w:r>
          </w:p>
          <w:p>
            <w:pPr>
              <w:ind w:left="-284" w:right="-427"/>
              <w:jc w:val="both"/>
              <w:rPr>
                <w:rFonts/>
                <w:color w:val="262626" w:themeColor="text1" w:themeTint="D9"/>
              </w:rPr>
            </w:pPr>
            <w:r>
              <w:t>"Este enfoque en la sostenibilidad refuerza el compromiso de SINTETICGRASS con el medio ambiente".</w:t>
            </w:r>
          </w:p>
          <w:p>
            <w:pPr>
              <w:ind w:left="-284" w:right="-427"/>
              <w:jc w:val="both"/>
              <w:rPr>
                <w:rFonts/>
                <w:color w:val="262626" w:themeColor="text1" w:themeTint="D9"/>
              </w:rPr>
            </w:pPr>
            <w:r>
              <w:t>¿Dónde se va a instalar el césped artificial?El lugar de instalación es otro factor clave a considerar. El césped artificial debe seleccionarse teniendo en cuenta si se instalará en una zona de alto tránsito, como un campo deportivo, o en un espacio decorativo, como un jardín privado.</w:t>
            </w:r>
          </w:p>
          <w:p>
            <w:pPr>
              <w:ind w:left="-284" w:right="-427"/>
              <w:jc w:val="both"/>
              <w:rPr>
                <w:rFonts/>
                <w:color w:val="262626" w:themeColor="text1" w:themeTint="D9"/>
              </w:rPr>
            </w:pPr>
            <w:r>
              <w:t>SINTETICGRASS ofrece diferentes tipos de césped, cada uno diseñado para adaptarse a las necesidades específicas de cada proyecto. Desde opciones ultra resistentes para zonas de mucho uso hasta variantes más suaves y realistas para áreas menos transitadas.</w:t>
            </w:r>
          </w:p>
          <w:p>
            <w:pPr>
              <w:ind w:left="-284" w:right="-427"/>
              <w:jc w:val="both"/>
              <w:rPr>
                <w:rFonts/>
                <w:color w:val="262626" w:themeColor="text1" w:themeTint="D9"/>
              </w:rPr>
            </w:pPr>
            <w:r>
              <w:t>Césped artificial Madrid Para quienes buscan césped artificial en Madrid, SINTETICGRASS se presenta como la opción de confianza. La empresa no solo distribuye productos de alta calidad, sino que también ofrece asesoramiento profesional durante todo el proceso de selección e instalación.</w:t>
            </w:r>
          </w:p>
          <w:p>
            <w:pPr>
              <w:ind w:left="-284" w:right="-427"/>
              <w:jc w:val="both"/>
              <w:rPr>
                <w:rFonts/>
                <w:color w:val="262626" w:themeColor="text1" w:themeTint="D9"/>
              </w:rPr>
            </w:pPr>
            <w:r>
              <w:t>Con una amplia gama de productos y servicios, SINTETICGRASS se asegura de que cada cliente encuentre la solución perfecta para su espacio, garantizando satisfacción y resultados duraderos.</w:t>
            </w:r>
          </w:p>
          <w:p>
            <w:pPr>
              <w:ind w:left="-284" w:right="-427"/>
              <w:jc w:val="both"/>
              <w:rPr>
                <w:rFonts/>
                <w:color w:val="262626" w:themeColor="text1" w:themeTint="D9"/>
              </w:rPr>
            </w:pPr>
            <w:r>
              <w:t>Resistencia al clima y durabilidadEl césped artificial debe ser capaz de soportar diversas condiciones climáticas sin perder sus propiedades.</w:t>
            </w:r>
          </w:p>
          <w:p>
            <w:pPr>
              <w:ind w:left="-284" w:right="-427"/>
              <w:jc w:val="both"/>
              <w:rPr>
                <w:rFonts/>
                <w:color w:val="262626" w:themeColor="text1" w:themeTint="D9"/>
              </w:rPr>
            </w:pPr>
            <w:r>
              <w:t>En este sentido, SINTETICGRASS ofrece productos que son altamente resistentes a la intemperie, manteniendo su color y textura, incluso bajo condiciones extremas de sol, lluvia o nieve.</w:t>
            </w:r>
          </w:p>
          <w:p>
            <w:pPr>
              <w:ind w:left="-284" w:right="-427"/>
              <w:jc w:val="both"/>
              <w:rPr>
                <w:rFonts/>
                <w:color w:val="262626" w:themeColor="text1" w:themeTint="D9"/>
              </w:rPr>
            </w:pPr>
            <w:r>
              <w:t>Esto asegura que el césped se mantenga en óptimas condiciones, sin importar el clima al que esté expuesto.</w:t>
            </w:r>
          </w:p>
          <w:p>
            <w:pPr>
              <w:ind w:left="-284" w:right="-427"/>
              <w:jc w:val="both"/>
              <w:rPr>
                <w:rFonts/>
                <w:color w:val="262626" w:themeColor="text1" w:themeTint="D9"/>
              </w:rPr>
            </w:pPr>
            <w:r>
              <w:t>Opiniones y testimonios: la importancia de las referenciasUno de los mejores indicadores de la calidad y confianza de un producto es la opinión de quienes ya lo han utilizado. SINTETICGRASS cuenta con una base sólida de clientes satisfechos que han expresado su gratitud por la calidad del césped y el servicio recibido.</w:t>
            </w:r>
          </w:p>
          <w:p>
            <w:pPr>
              <w:ind w:left="-284" w:right="-427"/>
              <w:jc w:val="both"/>
              <w:rPr>
                <w:rFonts/>
                <w:color w:val="262626" w:themeColor="text1" w:themeTint="D9"/>
              </w:rPr>
            </w:pPr>
            <w:r>
              <w:t>Estas referencias son fundamentales al considerar la adquisición de césped artificial, ya que proporcionan una visión real de cómo el producto y el servicio cumplen con las expectativas.</w:t>
            </w:r>
          </w:p>
          <w:p>
            <w:pPr>
              <w:ind w:left="-284" w:right="-427"/>
              <w:jc w:val="both"/>
              <w:rPr>
                <w:rFonts/>
                <w:color w:val="262626" w:themeColor="text1" w:themeTint="D9"/>
              </w:rPr>
            </w:pPr>
            <w:r>
              <w:t>Elegir el mejor césped artificialElegir el mejor césped artificial implica tener en cuenta diversos factores, desde la calidad del material hasta las necesidades específicas del lugar de instalación.</w:t>
            </w:r>
          </w:p>
          <w:p>
            <w:pPr>
              <w:ind w:left="-284" w:right="-427"/>
              <w:jc w:val="both"/>
              <w:rPr>
                <w:rFonts/>
                <w:color w:val="262626" w:themeColor="text1" w:themeTint="D9"/>
              </w:rPr>
            </w:pPr>
            <w:r>
              <w:t>SINTETICGRASS se destaca en el mercado por ofrecer productos que cumplen con los más altos estándares de calidad y durabilidad, además de proporcionar un servicio al cliente excepcional.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SINTETICGRASS</w:t>
      </w:r>
    </w:p>
    <w:p w:rsidR="00C31F72" w:rsidRDefault="00C31F72" w:rsidP="00AB63FE">
      <w:pPr>
        <w:pStyle w:val="Sinespaciado"/>
        <w:spacing w:line="276" w:lineRule="auto"/>
        <w:ind w:left="-284"/>
        <w:rPr>
          <w:rFonts w:ascii="Arial" w:hAnsi="Arial" w:cs="Arial"/>
        </w:rPr>
      </w:pPr>
      <w:r>
        <w:rPr>
          <w:rFonts w:ascii="Arial" w:hAnsi="Arial" w:cs="Arial"/>
        </w:rPr>
        <w:t>Sinteticgrass - Cómo elegir el césped artificial adecuado, factores clave a considerar</w:t>
      </w:r>
    </w:p>
    <w:p w:rsidR="00AB63FE" w:rsidRDefault="00C31F72" w:rsidP="00AB63FE">
      <w:pPr>
        <w:pStyle w:val="Sinespaciado"/>
        <w:spacing w:line="276" w:lineRule="auto"/>
        <w:ind w:left="-284"/>
        <w:rPr>
          <w:rFonts w:ascii="Arial" w:hAnsi="Arial" w:cs="Arial"/>
        </w:rPr>
      </w:pPr>
      <w:r>
        <w:rPr>
          <w:rFonts w:ascii="Arial" w:hAnsi="Arial" w:cs="Arial"/>
        </w:rPr>
        <w:t>91 912 17 68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https://www.notasdeprensa.es/como-elegir-el-cesped-artificial-adecuado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Jardín/Terraza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