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los Campeonatos de Europa Individuales Senior Masculino y Femenino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han comenzado los Campeonatos de Europa Individuales Senior Masculino y Femenino en el campo madrileño del Real Club de la Puerta de Hierro, donde se dan cita los mejores jugadores de la categoría y donde el golf español busca repetir los triunfos de Miguel Preysler (2006) y Rocío Ruiz de Velasco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han comenzado los Campeonatos de Europa Individuales Senior Masculino y Femenino en el campo madrileño del Real Club de la Puerta de Hierro, donde se dan cita los mejores jugadores de la categoría y donde el golf español busca repetir los triunfos de Miguel Preysler (2006) y Rocío Ruiz de Velasco (2012).</w:t>
            </w:r>
          </w:p>
          <w:p>
            <w:pPr>
              <w:ind w:left="-284" w:right="-427"/>
              <w:jc w:val="both"/>
              <w:rPr>
                <w:rFonts/>
                <w:color w:val="262626" w:themeColor="text1" w:themeTint="D9"/>
              </w:rPr>
            </w:pPr>
            <w:r>
              <w:t>Como viene siendo norma habitual, el torneo se jugará según el formato Stroke Play (juego por golpes) en tres vueltas de 18 hoyos. La última de ellas la disputarán únicamente los 54 mejores y empatados en la prueba masculina y las 33 mejores y empatadas en la femenina.</w:t>
            </w:r>
          </w:p>
          <w:p>
            <w:pPr>
              <w:ind w:left="-284" w:right="-427"/>
              <w:jc w:val="both"/>
              <w:rPr>
                <w:rFonts/>
                <w:color w:val="262626" w:themeColor="text1" w:themeTint="D9"/>
              </w:rPr>
            </w:pPr>
            <w:r>
              <w:t>RCG Puerta de Hierro se convierte así en la tercera sede española del torneo tras La Manga Club (Murcia), que acogió la prueba en 2000 y 2002, y Torremirona (Girona), que lo hizo en la edición de 2001.</w:t>
            </w:r>
          </w:p>
          <w:p>
            <w:pPr>
              <w:ind w:left="-284" w:right="-427"/>
              <w:jc w:val="both"/>
              <w:rPr>
                <w:rFonts/>
                <w:color w:val="262626" w:themeColor="text1" w:themeTint="D9"/>
              </w:rPr>
            </w:pPr>
            <w:r>
              <w:t>A lo largo de estos 17 años de competición, el torneo ha registrado los triunfos de Miguel Presyler en 2006 y Rocío Ruiz de Velasco en 2012, así como los podios de Luis Javier Trenor, Catalina Castillejo, Juan Sánchez, Vicky Pertierra, Beatriz Ramírez de Haro o María Orueta.</w:t>
            </w:r>
          </w:p>
          <w:p>
            <w:pPr>
              <w:ind w:left="-284" w:right="-427"/>
              <w:jc w:val="both"/>
              <w:rPr>
                <w:rFonts/>
                <w:color w:val="262626" w:themeColor="text1" w:themeTint="D9"/>
              </w:rPr>
            </w:pPr>
            <w:r>
              <w:t>Consulta los resultados, horarios de salida y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https://www.notasdeprensa.es/comienzan-los-campeonatos-de-europa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