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Galería Este de Santander el 16/12/2009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Colectiva "20x20" en Galería Este de Santander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22 artistas exponen su obra en la colectiva "20x20" de la Galería Este de Santander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18 de Diciembre se inaugura en la Galería Este de Santander, la colectiva 20x20 en la que veintidós artistas cuelgan sus obras, en algunos casos verdaderas joyas de arte, que por su pequeña dimensión y precio estarán al alcance de todos los bolsillos, ya que se podrán adquirir a partir de 100 €.</w:t>
            </w:r>
          </w:p>
          <w:p>
            <w:pPr>
              <w:ind w:left="-284" w:right="-427"/>
              <w:jc w:val="both"/>
              <w:rPr>
                <w:rFonts/>
                <w:color w:val="262626" w:themeColor="text1" w:themeTint="D9"/>
              </w:rPr>
            </w:pPr>
            <w:r>
              <w:t>	Una oportunidad para obsequiar con una obra de arte original y única en estas fechas navideñas.</w:t>
            </w:r>
          </w:p>
          <w:p>
            <w:pPr>
              <w:ind w:left="-284" w:right="-427"/>
              <w:jc w:val="both"/>
              <w:rPr>
                <w:rFonts/>
                <w:color w:val="262626" w:themeColor="text1" w:themeTint="D9"/>
              </w:rPr>
            </w:pPr>
            <w:r>
              <w:t>	Relación de artistas:</w:t>
            </w:r>
          </w:p>
          <w:p>
            <w:pPr>
              <w:ind w:left="-284" w:right="-427"/>
              <w:jc w:val="both"/>
              <w:rPr>
                <w:rFonts/>
                <w:color w:val="262626" w:themeColor="text1" w:themeTint="D9"/>
              </w:rPr>
            </w:pPr>
            <w:r>
              <w:t>	Tomás Castaño, Plata Ruiz, Ángel Peñuela, Juana Carrillo, Vanesa Amutio, Sergio Barragán, Débora Castaño, García Pascual, Arcello, José Luís Ceña, Elicio Martínez “Marcor”, Álvarez Cebrián, Paz Aymerich, Jose A Quintana, Susana Ragel, Pinto Rey, Guido G. Velasco, Alfonso Paradelo, Ilaria Pergolesi, J. Ángel Lestón, José Luís Ochoa y M. Fernández Encinar.</w:t>
            </w:r>
          </w:p>
          <w:p>
            <w:pPr>
              <w:ind w:left="-284" w:right="-427"/>
              <w:jc w:val="both"/>
              <w:rPr>
                <w:rFonts/>
                <w:color w:val="262626" w:themeColor="text1" w:themeTint="D9"/>
              </w:rPr>
            </w:pPr>
            <w:r>
              <w:t>	La exposición permanecerá abierta al público desde el 18 de Diciembre hasta el 30 de Enero del 2010.</w:t>
            </w:r>
          </w:p>
          <w:p>
            <w:pPr>
              <w:ind w:left="-284" w:right="-427"/>
              <w:jc w:val="both"/>
              <w:rPr>
                <w:rFonts/>
                <w:color w:val="262626" w:themeColor="text1" w:themeTint="D9"/>
              </w:rPr>
            </w:pPr>
            <w:r>
              <w:t>	Comisario de esta exposición Tomás Castaño.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Tomàs Castaño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630643972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https://www.notasdeprensa.es/colectiva-20x20-en-galeria-este-de-santander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