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Colchón Exprés lanza el nuevo ranking de los mejores colchones del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ha sacado su nueva guía para encontrar el colchón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Colchón Exprés, la tienda especializada en colchones, se enorgullece de anunciar el lanzamiento de su último ranking de los mejores colchones del 2023. Este ranking ofrece a los consumidores una selección completa y detallada de los mejores colchones del mercado, con la información necesaria para hacer una correcta elección. Se puede ver el ranking completo aquí.</w:t>
            </w:r>
          </w:p>
          <w:p>
            <w:pPr>
              <w:ind w:left="-284" w:right="-427"/>
              <w:jc w:val="both"/>
              <w:rPr>
                <w:rFonts/>
                <w:color w:val="262626" w:themeColor="text1" w:themeTint="D9"/>
              </w:rPr>
            </w:pPr>
            <w:r>
              <w:t>La empresa con más de 15 años de experiencia en el sector del descanso ha elaborado este listado para todos aquellos usuarios que quieren renovar su antiguo colchón, pero no saben muy bien por dónde empezar a buscar. Es una guía muy útil para tener como referencia a la hora de iniciar el proceso de búsqueda de un nuevo equipo de descanso.</w:t>
            </w:r>
          </w:p>
          <w:p>
            <w:pPr>
              <w:ind w:left="-284" w:right="-427"/>
              <w:jc w:val="both"/>
              <w:rPr>
                <w:rFonts/>
                <w:color w:val="262626" w:themeColor="text1" w:themeTint="D9"/>
              </w:rPr>
            </w:pPr>
            <w:r>
              <w:t>Este ranking incluye una amplia variedad de opciones, desde colchones de muelles hasta colchones de viscoelástica, pasando por opciones híbridas que combinan lo mejor de ambos mundos. Los expertos de Colchón Exprés han evaluado cada uno de los colchones en función de su calidad, durabilidad, firmeza, comodidad y opiniones de clientes que han comprado esos colchones, para poder ofrecer una selección de los mejores colchones del 2023.</w:t>
            </w:r>
          </w:p>
          <w:p>
            <w:pPr>
              <w:ind w:left="-284" w:right="-427"/>
              <w:jc w:val="both"/>
              <w:rPr>
                <w:rFonts/>
                <w:color w:val="262626" w:themeColor="text1" w:themeTint="D9"/>
              </w:rPr>
            </w:pPr>
            <w:r>
              <w:t>Entre los colchones incluidos en el ranking, se encuentran marcas líderes en el mercado, como Flex, Sonpura, Emma, Ce Ingravity y Relax, se ha proporcionado información detallada sobre cada uno de los modelos incluidos en el ranking, para que los consumidores puedan hacer una correcta elección. Además, de poder acceder a reseñas de clientes para conocer de primera mano la experiencia de otros usuarios con cada colchón.</w:t>
            </w:r>
          </w:p>
          <w:p>
            <w:pPr>
              <w:ind w:left="-284" w:right="-427"/>
              <w:jc w:val="both"/>
              <w:rPr>
                <w:rFonts/>
                <w:color w:val="262626" w:themeColor="text1" w:themeTint="D9"/>
              </w:rPr>
            </w:pPr>
            <w:r>
              <w:t>La selección de los mejores colchones no es lo único que esta empresa tiene para ofrecer. Como una de las tiendas líderes en el mercado de los colchones, también ofrece numerosas ventajas para sus clientes, entre ellas se encuentra el envío gratuito, así como la posibilidad de disfrutar de hasta 120 noches de prueba en algunos modelos de la marca Ingravity. También se ofrece financiación hasta en 40 meses para aquellos que prefieren pagar a plazos.</w:t>
            </w:r>
          </w:p>
          <w:p>
            <w:pPr>
              <w:ind w:left="-284" w:right="-427"/>
              <w:jc w:val="both"/>
              <w:rPr>
                <w:rFonts/>
                <w:color w:val="262626" w:themeColor="text1" w:themeTint="D9"/>
              </w:rPr>
            </w:pPr>
            <w:r>
              <w:t>En Colchón Exprés están comprometidos con la calidad y el bienestar de sus clientes. Por ello se esfuerzan en ofrecer una amplia variedad de opciones de alta calidad, para que cada persona pueda encontrar el colchón perfecto para sus necesidades. Visitar su página web pinchando aquí y descubrir la amplia variedad de opciones disponibles. Además, si se tiene cualquier duda o se necesita asesoramiento, cuentan con un equipo de expertos que está siempre disponible para ayudar y asesorar.</w:t>
            </w:r>
          </w:p>
          <w:p>
            <w:pPr>
              <w:ind w:left="-284" w:right="-427"/>
              <w:jc w:val="both"/>
              <w:rPr>
                <w:rFonts/>
                <w:color w:val="262626" w:themeColor="text1" w:themeTint="D9"/>
              </w:rPr>
            </w:pPr>
            <w:r>
              <w:t>"Esperamos que este ranking sea de gran ayuda para todos aquellos que buscan el mejor colchón para descansar y dormir cómodamente. No dudes en visitar www.colchonexpres.com para conocer más detalles sobre el ranking y sus ofertas".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Colchón Exprés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916752220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https://www.notasdeprensa.es/colchon-expres-lanza-el-nuevo-ranking-de-los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