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Oviedo el 10/05/2019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Cognitiva Unidad de Memoria está presente en el VII Encuentro de Franquicia en Oviedo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COGNITIVA, empresa pionera y líder en el sector sociosanitario de la prevención y rehabilitación del deterioro cognitivo en España estará presente en el VII Encuentro de Franquicia en Oviedo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Cognitiva posee en la actualidad 6 centros o Unidades de Memoria en Madrid y otros 7 centros en León, Donostia, Granada, Sevilla, Pamplona, Pontevedra y Tenerife, por lo que su presencia en esta Feria de Franquicias es ampliar su cobertura preventiva y de atención en Asturias, región española que en la actualidad presenta la mayor densidad de población mayor de 65 años de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tipo de franquicia de Cognitiva, fundamentada en un servicio sociosanitario innovador,  basado en las terapias no farmacológicas de la neurociencia, supone configurar una prestación única y exclusiva en el territorio en el que se ubica cada centro Cognitiva.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prevención del deterioro cognitivo por la edad o la atención a los estadios tempranos de las enfermedades neurodegenerativas (Alzheimer y otras demencias), se realiza a través de equipos interdisciplinares y en una atención personalizada  y ambulatoria, con sesiones presenciales en sus centros de 90 minutos dos o más veces a la semana. Previa a esa intervención, a los usuarios que desean recibir estimulación cognitiva se les realiza un diagnóstico neuropsicológico de las esferas cognitiva, emocional y social, a través de una precisa batería de tests estandarizados, que permiten concretar qué funciones cognitivas están afectadas y en qué medida (memoria, atención, lenguaje, cálculo,etc.).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Cognitiva interviene en coordinación con otros profesionales de la salud como neurólogos, geriatras y médicos de atención primaria, así como con las administraciones públicas y movimiento asociativo. Organiza cada año una jornada científica para sensibilizar y debatir en torno a los problemas neuropsicológicos y emocionales de las personas con deterioro cognitivo, estando presente como ponentes en los principales congresos nacionales sobre Alzheimer y otras enfermedades neurodegenerativas.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Cognitiva ha sido seleccionada por BBVA en el año 2015 como uno de los principales emprendimientos en toda España, dado su perfil innovador e imprescindible ante una necesidad muy presente en la sociedad española: la atención especializada al envejecimiento y el retraso de los deterioros cognitivos inevitables por la edad.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Alfono Cuadros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915 760 393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https://www.notasdeprensa.es/cognitiva-unidad-de-memoria-esta-presente-en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