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CODEPEH y FIAPAS quieren mejorar el diagnóstico y anticipar la atención temprana de la sordera infantil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Comisión para la Detección Precoz de la Sordera Infantil (CODEPEH) y la Confederación Española de Familias de Personas Sordas (FIAPAS) han comenzado los trabajos para desarrollar el “Proyecto para favorecer el diagnóstico etiológico orientado a la atención temprana de la sordera infantil”.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Convenio de Colaboración entre FIAPAS y el Real Patronato sobre Discapacidad, permitirá desarrollar un protocolo para la valoración de aquellos casos que, junto a la evaluación audiológica, precisan de otro tipo de estudios. Su identificación evitará demoras en el establecimiento de la atención temprana y molestias innecesarias a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línea supone un paso más allá del Programa de Detección Precoz de la Sordera Infantil, aprobado hace doce años y que se aplica en todas las comunidades autónomas, permitiendo elaborar un protocolo para completar el proceso diagnóstico una vez confirmada la presencia de una sordera en el cribado neonatal.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es promover criterios de consenso para valorar si la pérdida auditiva aparece aislada, si se encuentra integrada en un síndrome o si se trata de un trastorno asociado a otras enfermedades o déficits, con el fin de prestar la atención temprana ajustada a las necesidades de cada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desarrollar dicho protocolo, se mantendrán reuniones periódicas de trabajo y se elaborará un Documento de Recomendaciones que dará continuidad a los ya publicados, en 2010 y 2014, acerca de los criterios para el abordaje precoz de la sordera infantil y las sorderas adquiridas o sobrevenidas en la 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CODEPEH es una comisión científica, integrada por dos representantes de la Sociedad Española de Otorrinolaringología (SEORL), dos representantes de la Asociación Española de Pediatría (AEP) y un representante de la Confederación Española de Familias de Personas Sordas (FIAPAS). En representación de la Asociación Española de Pediatría participan José Miguel Sequí Canet (Hospital de Gandía-Valencia) y Ana Vivanco Allende (Hospital Universitario Central de Asturias).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https://www.notasdeprensa.es/codepeh-y-fiapas-quieren-mejorar-el_1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