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30/10/2023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Ponce de León: "Las fuerzas excesivas durante la ortodoncia puede ser causa de pérdida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ortodoncia es una de las ramas más solicitadas de la odontología a lo largo de los últimos años. Cada vez más pacientes quieren prevenir, diagnosticar y corregir irregularidades dentales, pero la caída de dientes durante el tratamiento de ortodoncia es uno de los riesgos asociados con cualquier procedimiento médico. La probabilidad de que suceda es mínima pero en muchos casos los errores que cometen los ortodoncistas son irreversibles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es poco común, la caída de dientes durante el tratamiento ortodóntico es una preocupación bastante justificada. Por lo general, los dientes no se caen debido al procedimiento, sino más bien por negligencias o afecciones previas. Un mal diagnóstico y un plan de tratamiento deficiente suelen ser una de las mayores razones para que los dientes pierdan estabilidad y fuerza y se caigan.</w:t>
            </w:r>
          </w:p>
          <w:p>
            <w:pPr>
              <w:ind w:left="-284" w:right="-427"/>
              <w:jc w:val="both"/>
              <w:rPr>
                <w:rFonts/>
                <w:color w:val="262626" w:themeColor="text1" w:themeTint="D9"/>
              </w:rPr>
            </w:pPr>
            <w:r>
              <w:t>"En la mayoría de los casos, aplicar una fuerza indebida en los dientes es el principal motivo de la caída de uno o incluso más dientes. Por este motivo, es fundamental que los pacientes se pongan en manos exclusivamente profesionales. Que el paciente tenga antecedentes de lesiones o traumas dentales también puede ser un motivo para la pérdida dental. Los dientes, cuando sufren traumas se vuelven vulnerables y hay que tomar precauciones durante el tratamiento" explica Clínica Ponce de León.</w:t>
            </w:r>
          </w:p>
          <w:p>
            <w:pPr>
              <w:ind w:left="-284" w:right="-427"/>
              <w:jc w:val="both"/>
              <w:rPr>
                <w:rFonts/>
                <w:color w:val="262626" w:themeColor="text1" w:themeTint="D9"/>
              </w:rPr>
            </w:pPr>
            <w:r>
              <w:t>Clínica Ponce de León se destaca por su compromiso con la calidad en la prevención y corrección de irregularidades dentales. La clínica se ha ganado una reputación sólida en el campo de la ortodoncia gracias a su equipo de ortodoncistas altamente calificados y tecnología de vanguardia. La clínica se distingue por su enfoque en evaluar y diagnosticar a cada paciente de manera precisa. El equipo calificado realiza exámenes minuciosos antes de comenzar cualquier tratamiento para garantizar la salud dental ideal del paciente. Esto es fundamental para evitar problemas como la caída de dientes durante el procedimiento de ortodoncia.</w:t>
            </w:r>
          </w:p>
          <w:p>
            <w:pPr>
              <w:ind w:left="-284" w:right="-427"/>
              <w:jc w:val="both"/>
              <w:rPr>
                <w:rFonts/>
                <w:color w:val="262626" w:themeColor="text1" w:themeTint="D9"/>
              </w:rPr>
            </w:pPr>
            <w:r>
              <w:t>Pero la negligencia, según Clínica Ponce de León, no es la única causante de la pérdida de dientes durante el tratamiento de ortodoncia. La periodontitis también puede ser una causa. Esta enfermedad de las encías hace que el soporte de los dientes sea más débil, los dientes pueden volverse inestables e incluso caer si el ortodoncista no detecta o trata esta afección antes de comenzar el tratamiento. Es, por lo tanto, fundamental contar con la supervisión de un ortodoncista para supervisar de cerca el progreso del tratamiento y realizar ajustes cuando sea necesario. La falta de supervisión puede causar problemas como la caída de los dientes.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Ponce de León</w:t>
      </w:r>
    </w:p>
    <w:p w:rsidR="00C31F72" w:rsidRDefault="00C31F72" w:rsidP="00AB63FE">
      <w:pPr>
        <w:pStyle w:val="Sinespaciado"/>
        <w:spacing w:line="276" w:lineRule="auto"/>
        <w:ind w:left="-284"/>
        <w:rPr>
          <w:rFonts w:ascii="Arial" w:hAnsi="Arial" w:cs="Arial"/>
        </w:rPr>
      </w:pPr>
      <w:r>
        <w:rPr>
          <w:rFonts w:ascii="Arial" w:hAnsi="Arial" w:cs="Arial"/>
        </w:rPr>
        <w:t>Clínica Ponce de León</w:t>
      </w:r>
    </w:p>
    <w:p w:rsidR="00AB63FE" w:rsidRDefault="00C31F72" w:rsidP="00AB63FE">
      <w:pPr>
        <w:pStyle w:val="Sinespaciado"/>
        <w:spacing w:line="276" w:lineRule="auto"/>
        <w:ind w:left="-284"/>
        <w:rPr>
          <w:rFonts w:ascii="Arial" w:hAnsi="Arial" w:cs="Arial"/>
        </w:rPr>
      </w:pPr>
      <w:r>
        <w:rPr>
          <w:rFonts w:ascii="Arial" w:hAnsi="Arial" w:cs="Arial"/>
        </w:rPr>
        <w:t>965207292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https://www.notasdeprensa.es/clinica-ponce-de-leon-las-fuerzas-excesivas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