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Clausura de la Jornada de Cooperación Sanitaria y Desarrollo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consejera de Sanidad, que ha clausurado la jornada sobre 'La cooperación sanitaria internacional para el desarrollo', ha destacado que "no puede haber desarrollo ni progreso sin vida saludable y bienestar para todos"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Sanidad, María Luisa Real, ha expresado el firme apoyo de su departamento a la cobertura sanitaria universal "como el mejor instrumento de lucha contra las desigualdades en salud y aliado de la cooperación sanitaria internacional". También ha apoyado el desarrollo de acciones que impulsen el reconocimiento efectivo del derecho a la salud para todos, tanto en Cantabria como en todo el Sistema Nacional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puede haber desarrollo ni progreso sin vida saludable y bienestar para todos", ha destacado.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Luisa Real, que ha clausurado la jornada sobre  and #39;La cooperación sanitaria internacional para el desarrollo and #39;, ha señalado que la cooperación constituye uno de los objetivos de la Consejería de Sanidad durante esta legislatura, encuadrado dentro de tres ejes fundamentales: lucha contra las desigualdades en salud, implantación de la estrategia de cronicidad y mejora de la calidad asistencial.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ha subrayado la importancia de un trabajo planificado de las acciones de cooperación para luchar contra las desigualdades en salud, apoyado institucionalmente, comprometiendo a las organizaciones nacionales e internacionales, tanto públicas como privadas, para así poder garantizar la eficacia de estas actuaciones.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 referido a la activa participación de la Consejería de Sanidad en las estructuras transversales de cooperación internacional al desarrollo puestas en marcha por el Gobierno regional en esta legislatura.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ellas, además de las partidas presupuestas y el apoyo a la participación de profesionales sanitarios del Servicio Cántabro de Salud en proyectos e intervenciones de cooperación sanitaria, "cuya implicación cada año es mayor", la titular de Sanidad ha dado a conocer la creación de un Comité de Cooperación Sanitaria Internacional al Desarrollo. Se trata de un órgano colegiado interno de la Consejería de Sanidad que se encargará de coordinar, asesorar e impulsar las acciones, programas, proyectos y actividades del sector público sanitario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de clausura la consejera de Sanidad ha estado acompañada por el Director General de Cooperación de la Consejería de Educación, Cultura y Deporte, Jorge Gutiérrez; y la Secretaria General de la Consejería de Sanidad, Mª Cruz Reguera.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Informar y sensibilizarEsta jornada sobre  and #39;La cooperación sanitaria internacional para el desarrollo and #39; se ha dirigido a informar y sensibilizar sobre las necesidades sanitarias de los países en vías de desarrollo y a plantear posibles soluciones a esta problemática.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esta jornada, organizada por la Consejería de Sanidad, se ha analizado  and #39;La cooperación sanitaria desde las perspectiva de las instituciones del ámbito sanitario and #39;, contando con la intervención del subdirector de Desarrollo y Calidad del Servicio Cántabro de Salud, Fernando Villoria; el director general de Ordenación Profesional del Ministerio de Sanidad, Servicios Sociales e Igualdad, Carlos Jesús Moreno; el presidente del Colegio Oficial de Médicos de Cantabria, Tomás Cobo; la presidenta del Colegio Oficial de Enfermería de Cantabria, Rocío Cardeñoso; y la médica del Fundo de Cooperación al Desarrollo del Servicio Andaluz de Salud, Carmen Petit.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 hablado sobre  and #39;Proyectos e intervenciones and #39;, con la participación de la coordinadora general de la Fundación Española para Cooperación Internacional, Salud y Política Social (FCSAI), Marieta Iradier; la delegada de Médicos Sin Fronteras en Cantabria, La Rioja, Navarra y País Vasco, Alma Saavedra; la pediatra del Servicio Cántabro de Salud e integrante de la Unidad de Respuesta a la Emergencia (ERU) de Cruz Roja, Carmen Rodríguez; la directora técnica de la Fundación de Colegios Médicos para la Cooperación Internacional (FCOMCI), Yolanda López; y la presidenta de Medicus Mundi Cantabria y médica de urgencias del Hospital Sierrallana, Liébana Piedra.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del 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https://www.notasdeprensa.es/clausura-de-la-jornada-de-cooperacion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Cantabria Ciberseguridad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