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03206 el 29/09/2011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Ciudad Real da la Bienvenida a Ecowash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placer de disfrutar del vehículo como nuevo, sin utilizar una sola gota de agua, ya està al alcance de los habitantes de Ciudad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Primera Empresa en ofrecer un servicio de limpieza sin agua de vehículos tiene firma española y se llama Ecowash. 	A partir del mes de Septiembre Ciudad Real contará con cobertura en la limpieza del sector automoción, mobiliario de hogar y empresarial. Con esta nueva apertura ya son 37 las delegaciones repartidas en nuestro país, 2 de ellas en Castilla La Mancha. 	Gracias a este nuevo proyecto, Ciudad Real se convertirá en un paisaje más ecológico, con un sistema de limpieza sostenible, sin generación de residuos, colaborador con el ahorro de agua y con impacto cero al medio ambiente.	Ecowash significa mucho más que su vehículo siempre limpio, la tapicería del hogar o de empresa reluciente. Ecowash es una nueva visión, un nuevo concepto y una mayor conciencia para los usuarios de su sistema que ayuda al ahorro de más de 150 litros de agua por limpieza realizada. Esta joven empresa ha irrumpido y fuerte en el sector de la limpieza sin agua y nos trae toda la frescura de un sistema limpio, ecológico y altamente efectivo. 	Comodidad de elegir entre hacerlo uno mismo o de que lo hagan por ti, es la propuesta que Ecowash ofrece a quienes practican la eco-limpieza. Ecowash presenta todo un mundo de servicios de limpieza en exclusiva para sus clientes, donde comodidad, calidad, tranquilidad y profesionalidad se han convertido en el sello Ecowash. Su trato personalizado y la garantía de estar en las mejores manos le ha posicionado liderando el futuro de la limpieza sin agua. 	Esta empresa conoce bien a su público, y sabe lo importante que es El placer de disfrutar de nuestro tiempo libre, por eso, ellos se encargan de todo mientras sus clientes invierten su tiempo en lo más les gusta.	Otra gran parte de su público lo conforman quienes se encargan ellos mismos del cuidado de su vehículo. Para ellos, y para todos los amantes del motor, su tienda Online ofrece la gama de productos de limpieza más completa del mercado para un cuidado cinco estrellas.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Veronica Gabarrón</w:t>
      </w:r>
    </w:p>
    <w:p w:rsidR="00C31F72" w:rsidRDefault="00C31F72" w:rsidP="00AB63FE">
      <w:pPr>
        <w:pStyle w:val="Sinespaciado"/>
        <w:spacing w:line="276" w:lineRule="auto"/>
        <w:ind w:left="-284"/>
        <w:rPr>
          <w:rFonts w:ascii="Arial" w:hAnsi="Arial" w:cs="Arial"/>
        </w:rPr>
      </w:pPr>
      <w:r>
        <w:rPr>
          <w:rFonts w:ascii="Arial" w:hAnsi="Arial" w:cs="Arial"/>
        </w:rPr>
        <w:t>apertura ciudad real ecowash</w:t>
      </w:r>
    </w:p>
    <w:p w:rsidR="00AB63FE" w:rsidRDefault="00C31F72" w:rsidP="00AB63FE">
      <w:pPr>
        <w:pStyle w:val="Sinespaciado"/>
        <w:spacing w:line="276" w:lineRule="auto"/>
        <w:ind w:left="-284"/>
        <w:rPr>
          <w:rFonts w:ascii="Arial" w:hAnsi="Arial" w:cs="Arial"/>
        </w:rPr>
      </w:pPr>
      <w:r>
        <w:rPr>
          <w:rFonts w:ascii="Arial" w:hAnsi="Arial" w:cs="Arial"/>
        </w:rPr>
        <w:t>+34966926399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https://www.notasdeprensa.es/ciudad-real-da-la-bienvenida-a-ecowash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