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Santader el 10/06/2024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CISE abre la convocatoria del interfaz ‘I2E’ para impulsar la colaboración entre investigadores y empresas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iniciativa crea un espacio de conexión y colaboración entre empresas de todo el territorio nacional y grupos de investigación de Cantabria con el objetivo de explorar nuevas vías de colaboración a partir de los desafíos de las empresas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Centro Internacional Santander Emprendimiento (CISE) ha abierto una nueva convocatoria del ‘Interfaz para el Emprendimiento Colaborativo entre Investigadores y Empresas (I2E)’, una iniciativa totalmente gratuita que fomenta el contacto entre los grupos de investigación de Cantabria con el mundo empresarial de todo el territorio 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Busca crear, a través de sus 3 sesiones online, un entorno que permita a las empresas explorar soluciones a sus retos y necesidades con la colaboración del ámbito investigador. El objetivo es generar sinergias, detectar necesidades u oportunidades, co-crear soluciones a retos comunes e impulsar el desarrollo de nuevos productos y servicios, así como mejorar los procesos empresariales mediante la aplicación de los resultados de la investigación.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Empresas y grupos de investigación interesados en participar en esta nueva edición de ‘I2E’ pueden inscribirse en la página web: cise.es/interfaz-investigadores-empresas hasta el próximo 17 de junio.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‘I2E’ está coordinado por el CISE, financiado por la Dirección General de Universidades y Política Universitaria de  la Consejería de Educación, Formación Profesional y Universidades del Gobierno de Cantabria y cuenta con el apoyo de la Universidad de Cantabria, a través del Vicerrectorado de Transferencia de Conocimiento y Emprendimiento.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interfaz alcanza en esta convocatoria la IV edición. En total, 25 empresas y 35 grupos de investigación han conectado gracias a ‘I2E’. Para Nacho Rodríguez, director del Área de Innovación y Cultura Emprendedora del CISE, esta iniciativa es "esencial" para el desarrollo de proyectos innovadores que puedan tener impacto en el tejido productivo. "La colaboración entre grupos de investigación y empresas es fundamental para impulsar la innovación. Al unir el conocimiento académico con el conocimiento del mercado y experiencia de las empresas, se pueden desarrollar soluciones más innovadoras, y por tanto diferenciales y más competitivas", ha apuntado.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Conexión, emparejamiento y apoyoEl interfaz dará comienzo el 19 de junio con la primera de las sesiones, donde los participantes se conocerán e iniciarán la creación de vías para fomentar la cooperación  y el intercambio de ideas.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el acercamiento mutuo, los participantes podrán mostrar su interés por continuar trabajando en conjunto. De este punto, saldrán las parejas que desarrollarán colaboraciones a través del acompañamiento personalizado desde el CISE.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CISECISE es un centro que fomenta desde hace una década el espíritu emprendedor e impulsa la generación de startups. Pertenece a la Fundación de la Universidad de Cantabria para el Estudio y la Investigación del Sector Financiero. Cuenta con el respaldo del Gobierno de Cantabria, la Universidad de Cantabria y Banco Santander para desarrollar programas formativos que estimulan la creatividad de las personas al tiempo que da apoyo a iniciativas emprendedoras y de innovación a través de diferentes programas de alcance nacional e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estos diez años, más de 72.000 personas de 22 países de Europa y América han participado en las actividades desarrolladas por el Centro y más de 38.000 han recibido formación online o presencial gracias a sus programas.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Andrea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Centro Internacional Santander Emprendimiento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942206845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https://www.notasdeprensa.es/cise-abre-la-convocatoria-del-interfaz-i2e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Cantabria Emprendedores Innovación Tecnológica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