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Césped artificial: ventajas, selección y novedades por SinteticGrass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césped artificial se ha convertido en una tendencia en crecimiento, tanto en espacios residenciales como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SinteticGrass, una empresa líder en el sector de venta e instalación de césped artificial en Madrid, ha revolucionado el mercado con sus innovadoras soluciones.</w:t>
            </w:r>
          </w:p>
          <w:p>
            <w:pPr>
              <w:ind w:left="-284" w:right="-427"/>
              <w:jc w:val="both"/>
              <w:rPr>
                <w:rFonts/>
                <w:color w:val="262626" w:themeColor="text1" w:themeTint="D9"/>
              </w:rPr>
            </w:pPr>
            <w:r>
              <w:t>Este texto aborda las ventajas del césped artificial, ofreciendo orientación sobre cómo elegir el tipo más adecuado para distintas necesidades, detallando el proceso de instalación y considerando su impacto en el medio ambiente del césped artificial. Además, se presentan las últimas innovaciones presentadas por SinteticGrass en este campo.</w:t>
            </w:r>
          </w:p>
          <w:p>
            <w:pPr>
              <w:ind w:left="-284" w:right="-427"/>
              <w:jc w:val="both"/>
              <w:rPr>
                <w:rFonts/>
                <w:color w:val="262626" w:themeColor="text1" w:themeTint="D9"/>
              </w:rPr>
            </w:pPr>
            <w:r>
              <w:t>El proceso de instalación de césped artificialPreparación del terreno: La instalación comienza con una preparación meticulosa del terreno. Se debe retirar el césped natural existente, maleza y otros desechos. Luego, el terreno se nivela y compacta para crear una base sólida y uniforme. En algunos casos, se recomienda la instalación de un sistema de drenaje para evitar acumulaciones de agua.</w:t>
            </w:r>
          </w:p>
          <w:p>
            <w:pPr>
              <w:ind w:left="-284" w:right="-427"/>
              <w:jc w:val="both"/>
              <w:rPr>
                <w:rFonts/>
                <w:color w:val="262626" w:themeColor="text1" w:themeTint="D9"/>
              </w:rPr>
            </w:pPr>
            <w:r>
              <w:t>Colocación de la base: Una vez preparado el terreno, se coloca una capa de base compuesta por grava y arena. Esta capa ayuda a la estabilidad y el drenaje del césped artificial. La base se compacta adecuadamente para asegurar una superficie uniforme y firme.</w:t>
            </w:r>
          </w:p>
          <w:p>
            <w:pPr>
              <w:ind w:left="-284" w:right="-427"/>
              <w:jc w:val="both"/>
              <w:rPr>
                <w:rFonts/>
                <w:color w:val="262626" w:themeColor="text1" w:themeTint="D9"/>
              </w:rPr>
            </w:pPr>
            <w:r>
              <w:t>Instalación del césped artificial: El césped artificial se despliega sobre la base preparada, asegurándose de que las fibras estén orientadas en la misma dirección para una apariencia uniforme. Los bordes del césped se recortan para ajustarse al espacio y se fijan con clavos o adhesivo especial para césped artificial.</w:t>
            </w:r>
          </w:p>
          <w:p>
            <w:pPr>
              <w:ind w:left="-284" w:right="-427"/>
              <w:jc w:val="both"/>
              <w:rPr>
                <w:rFonts/>
                <w:color w:val="262626" w:themeColor="text1" w:themeTint="D9"/>
              </w:rPr>
            </w:pPr>
            <w:r>
              <w:t>Unión de las secciones: Si se utiliza más de un rollo de césped, las uniones entre las secciones deben ser casi invisibles. Se utiliza una cinta de unión y adhesivo para asegurar las secciones, garantizando que no haya espacios visibles ni desplazamientos.</w:t>
            </w:r>
          </w:p>
          <w:p>
            <w:pPr>
              <w:ind w:left="-284" w:right="-427"/>
              <w:jc w:val="both"/>
              <w:rPr>
                <w:rFonts/>
                <w:color w:val="262626" w:themeColor="text1" w:themeTint="D9"/>
              </w:rPr>
            </w:pPr>
            <w:r>
              <w:t>Cepillado y acondicionamiento: Finalmente, el césped artificial se cepilla para asegurar que las fibras se mantengan erguidas. Este paso también ayuda a darle al césped un aspecto más natural y suave.</w:t>
            </w:r>
          </w:p>
          <w:p>
            <w:pPr>
              <w:ind w:left="-284" w:right="-427"/>
              <w:jc w:val="both"/>
              <w:rPr>
                <w:rFonts/>
                <w:color w:val="262626" w:themeColor="text1" w:themeTint="D9"/>
              </w:rPr>
            </w:pPr>
            <w:r>
              <w:t>Detalles a tener en cuentaDrenaje adecuado: Es fundamental asegurar que el sistema de drenaje esté bien implementado para evitar problemas de acumulación de agua. Un drenaje eficiente prolonga la vida útil del césped artificial y mantiene su apariencia y funcionalidad.</w:t>
            </w:r>
          </w:p>
          <w:p>
            <w:pPr>
              <w:ind w:left="-284" w:right="-427"/>
              <w:jc w:val="both"/>
              <w:rPr>
                <w:rFonts/>
                <w:color w:val="262626" w:themeColor="text1" w:themeTint="D9"/>
              </w:rPr>
            </w:pPr>
            <w:r>
              <w:t>Materiales de alta calidad: Utilizar césped artificial y materiales de instalación de alta calidad es crucial para garantizar la durabilidad y el rendimiento a largo plazo. SinteticGrass ofrece productos de primera calidad que aseguran una larga vida útil y un aspecto natural.</w:t>
            </w:r>
          </w:p>
          <w:p>
            <w:pPr>
              <w:ind w:left="-284" w:right="-427"/>
              <w:jc w:val="both"/>
              <w:rPr>
                <w:rFonts/>
                <w:color w:val="262626" w:themeColor="text1" w:themeTint="D9"/>
              </w:rPr>
            </w:pPr>
            <w:r>
              <w:t>Mantenimiento regular: Aunque el mantenimiento es mínimo, un cepillado ocasional y la limpieza de residuos ayudarán a mantener el césped en óptimas condiciones. Esto incluye la remoción de hojas, ramas y otros desechos que puedan acumularse.</w:t>
            </w:r>
          </w:p>
          <w:p>
            <w:pPr>
              <w:ind w:left="-284" w:right="-427"/>
              <w:jc w:val="both"/>
              <w:rPr>
                <w:rFonts/>
                <w:color w:val="262626" w:themeColor="text1" w:themeTint="D9"/>
              </w:rPr>
            </w:pPr>
            <w:r>
              <w:t>Protección contra rayos UV: Verificar que el césped artificial sea resistente a los rayos UV es esencial para evitar la decoloración y el deterioro prematuro. Los productos de SinteticGrass están diseñados para resistir la exposición al sol, manteniendo su color y apariencia a lo largo del tiempo.</w:t>
            </w:r>
          </w:p>
          <w:p>
            <w:pPr>
              <w:ind w:left="-284" w:right="-427"/>
              <w:jc w:val="both"/>
              <w:rPr>
                <w:rFonts/>
                <w:color w:val="262626" w:themeColor="text1" w:themeTint="D9"/>
              </w:rPr>
            </w:pPr>
            <w:r>
              <w:t>Novedades de SinteticGrass</w:t>
            </w:r>
          </w:p>
          <w:p>
            <w:pPr>
              <w:ind w:left="-284" w:right="-427"/>
              <w:jc w:val="both"/>
              <w:rPr>
                <w:rFonts/>
                <w:color w:val="262626" w:themeColor="text1" w:themeTint="D9"/>
              </w:rPr>
            </w:pPr>
            <w:r>
              <w:t>1. Innovaciones en diseñoSinteticGrass ha lanzado recientemente una línea de productos con diseños innovadores que imitan perfectamente la apariencia del césped natural. Estas novedades incluyen variaciones en color y textura que ofrecen un aspecto más realista, adaptándose a diferentes estilos y preferencias.</w:t>
            </w:r>
          </w:p>
          <w:p>
            <w:pPr>
              <w:ind w:left="-284" w:right="-427"/>
              <w:jc w:val="both"/>
              <w:rPr>
                <w:rFonts/>
                <w:color w:val="262626" w:themeColor="text1" w:themeTint="D9"/>
              </w:rPr>
            </w:pPr>
            <w:r>
              <w:t>2. Sistema de drenaje mejoradoEl nuevo sistema de drenaje avanzado de SinteticGrass asegura que el agua se escurra eficientemente, evitando charcos y acumulaciones. Esto es especialmente beneficioso en áreas con alta pluviosidad, garantizando que el césped se mantenga seco y funcional en todo momento.</w:t>
            </w:r>
          </w:p>
          <w:p>
            <w:pPr>
              <w:ind w:left="-284" w:right="-427"/>
              <w:jc w:val="both"/>
              <w:rPr>
                <w:rFonts/>
                <w:color w:val="262626" w:themeColor="text1" w:themeTint="D9"/>
              </w:rPr>
            </w:pPr>
            <w:r>
              <w:t>3. Opciones personalizadasSinteticGrass ahora ofrece opciones personalizadas para adaptarse a las necesidades específicas de cada cliente. Desde diferentes alturas y densidades de fibras hasta colores y patrones únicos, los clientes pueden diseñar el césped que mejor se adapte a su espacio y estilo.</w:t>
            </w:r>
          </w:p>
          <w:p>
            <w:pPr>
              <w:ind w:left="-284" w:right="-427"/>
              <w:jc w:val="both"/>
              <w:rPr>
                <w:rFonts/>
                <w:color w:val="262626" w:themeColor="text1" w:themeTint="D9"/>
              </w:rPr>
            </w:pPr>
            <w:r>
              <w:t>4. Instalación profesionalPara asegurar la máxima satisfacción del cliente, SinteticGrass ofrece servicios de instalación profesional. Un equipo de expertos se encarga de todo el proceso, desde la preparación del terreno hasta la instalación final, garantizando un resultado impecable y duradero.</w:t>
            </w:r>
          </w:p>
          <w:p>
            <w:pPr>
              <w:ind w:left="-284" w:right="-427"/>
              <w:jc w:val="both"/>
              <w:rPr>
                <w:rFonts/>
                <w:color w:val="262626" w:themeColor="text1" w:themeTint="D9"/>
              </w:rPr>
            </w:pPr>
            <w:r>
              <w:t>5. Garantías extendidasSinteticGrass se distingue por su compromiso con la calidad y la satisfacción del cliente, ofreciendo garantías extendidas en todos sus productos. Estas garantías cubren desde la durabilidad del material hasta la resistencia a la decoloración y el desgaste, ofreciendo tranquilidad y confianza a los usuarios.</w:t>
            </w:r>
          </w:p>
          <w:p>
            <w:pPr>
              <w:ind w:left="-284" w:right="-427"/>
              <w:jc w:val="both"/>
              <w:rPr>
                <w:rFonts/>
                <w:color w:val="262626" w:themeColor="text1" w:themeTint="D9"/>
              </w:rPr>
            </w:pPr>
            <w:r>
              <w:t>El césped artificial presenta numerosas ventajas, desde el ahorro de agua y bajo mantenimiento hasta la durabilidad y estética consistente. Al elegir el césped adecuado, es importante considerar el uso del espacio, la calidad de los materiales, la altura y densidad del césped, la facilidad de instalación y las consideraciones ambientales.</w:t>
            </w:r>
          </w:p>
          <w:p>
            <w:pPr>
              <w:ind w:left="-284" w:right="-427"/>
              <w:jc w:val="both"/>
              <w:rPr>
                <w:rFonts/>
                <w:color w:val="262626" w:themeColor="text1" w:themeTint="D9"/>
              </w:rPr>
            </w:pPr>
            <w:r>
              <w:t>SinteticGrass, con sus innovaciones y compromiso con la calidad, se destaca como una opción líder en el mercado. Sus recientes avances en diseño,  sistemas de drenaje y opciones personalizadas, junto con servicios de instalación profesional y garantías extendidas, aseguran una experiencia superior para todos los clientes.</w:t>
            </w:r>
          </w:p>
          <w:p>
            <w:pPr>
              <w:ind w:left="-284" w:right="-427"/>
              <w:jc w:val="both"/>
              <w:rPr>
                <w:rFonts/>
                <w:color w:val="262626" w:themeColor="text1" w:themeTint="D9"/>
              </w:rPr>
            </w:pPr>
            <w:r>
              <w:t>Optar por el césped artificial de SinteticGrass es una decisión inteligente y sostenible para cualquier espacio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SINTETICGRASS</w:t>
      </w:r>
    </w:p>
    <w:p w:rsidR="00C31F72" w:rsidRDefault="00C31F72" w:rsidP="00AB63FE">
      <w:pPr>
        <w:pStyle w:val="Sinespaciado"/>
        <w:spacing w:line="276" w:lineRule="auto"/>
        <w:ind w:left="-284"/>
        <w:rPr>
          <w:rFonts w:ascii="Arial" w:hAnsi="Arial" w:cs="Arial"/>
        </w:rPr>
      </w:pPr>
      <w:r>
        <w:rPr>
          <w:rFonts w:ascii="Arial" w:hAnsi="Arial" w:cs="Arial"/>
        </w:rPr>
        <w:t>SINTETICGRASS - Césped artificial: ventajas, selección y novedades</w:t>
      </w:r>
    </w:p>
    <w:p w:rsidR="00AB63FE" w:rsidRDefault="00C31F72" w:rsidP="00AB63FE">
      <w:pPr>
        <w:pStyle w:val="Sinespaciado"/>
        <w:spacing w:line="276" w:lineRule="auto"/>
        <w:ind w:left="-284"/>
        <w:rPr>
          <w:rFonts w:ascii="Arial" w:hAnsi="Arial" w:cs="Arial"/>
        </w:rPr>
      </w:pPr>
      <w:r>
        <w:rPr>
          <w:rFonts w:ascii="Arial" w:hAnsi="Arial" w:cs="Arial"/>
        </w:rPr>
        <w:t>91 912 17 68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https://www.notasdeprensa.es/cesped-artificial-ventajas-seleccion-y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Madrid Golf Tenis Jardín/Terraza Sostenibilidad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