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Césped artificial de última generación: ventajas y beneficios, por SinteticGrass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SinteticGrass es una empresa líder en el mercado dedicada a la venta e instalación de césped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enfoque en la innovación y la calidad, ofrece las últimas novedades en este tipo de productos, asegurando un servicio integral que abarca desde la asesoría inicial hasta la instalación final.</w:t>
            </w:r>
          </w:p>
          <w:p>
            <w:pPr>
              <w:ind w:left="-284" w:right="-427"/>
              <w:jc w:val="both"/>
              <w:rPr>
                <w:rFonts/>
                <w:color w:val="262626" w:themeColor="text1" w:themeTint="D9"/>
              </w:rPr>
            </w:pPr>
            <w:r>
              <w:t>La misión de SinteticGrass es proporcionar una solución duradera y estéticamente agradable para espacios exteriores e interiores, garantizando la satisfacción completa de los clientes, que deciden instalar césped artificial en Madrid.</w:t>
            </w:r>
          </w:p>
          <w:p>
            <w:pPr>
              <w:ind w:left="-284" w:right="-427"/>
              <w:jc w:val="both"/>
              <w:rPr>
                <w:rFonts/>
                <w:color w:val="262626" w:themeColor="text1" w:themeTint="D9"/>
              </w:rPr>
            </w:pPr>
            <w:r>
              <w:t>Asesoría integral para una compra informadaUno de los pilares fundamentales de SinteticGrass es su servicio completo de asesoría. Antes de que cualquier cliente realice una compra, se ofrece una consulta detallada para entender sus necesidades y preferencias.</w:t>
            </w:r>
          </w:p>
          <w:p>
            <w:pPr>
              <w:ind w:left="-284" w:right="-427"/>
              <w:jc w:val="both"/>
              <w:rPr>
                <w:rFonts/>
                <w:color w:val="262626" w:themeColor="text1" w:themeTint="D9"/>
              </w:rPr>
            </w:pPr>
            <w:r>
              <w:t>Este servicio de asesoría incluye recomendaciones sobre el tipo de césped artificial más adecuado para cada caso, considerando factores como el uso previsto, el presupuesto y las condiciones del área a cubrir. Además, ofrecen ideas de jardines con césped artificial que combinan estética y funcionalidad, adaptadas a diferentes estilos y necesidades, desde espacios minimalistas hasta exuberantes jardines de inspiración mediterránea.</w:t>
            </w:r>
          </w:p>
          <w:p>
            <w:pPr>
              <w:ind w:left="-284" w:right="-427"/>
              <w:jc w:val="both"/>
              <w:rPr>
                <w:rFonts/>
                <w:color w:val="262626" w:themeColor="text1" w:themeTint="D9"/>
              </w:rPr>
            </w:pPr>
            <w:r>
              <w:t>Esta etapa es crucial para asegurar que cada cliente tome una decisión informada al elegir el césped artificial y que el producto adquirido cumpla con sus expectativas.</w:t>
            </w:r>
          </w:p>
          <w:p>
            <w:pPr>
              <w:ind w:left="-284" w:right="-427"/>
              <w:jc w:val="both"/>
              <w:rPr>
                <w:rFonts/>
                <w:color w:val="262626" w:themeColor="text1" w:themeTint="D9"/>
              </w:rPr>
            </w:pPr>
            <w:r>
              <w:t>Innovación en césped artificialEn el ámbito de las novedades, SinteticGrass se destaca por ofrecer productos de última generación. Los avances en la tecnología del césped artificial han permitido desarrollar opciones que no solo imitan a la perfección el aspecto del césped natural, sino que también ofrecen ventajas adicionales como mayor durabilidad, resistencia a las inclemencias del tiempo y facilidad de mantenimiento.</w:t>
            </w:r>
          </w:p>
          <w:p>
            <w:pPr>
              <w:ind w:left="-284" w:right="-427"/>
              <w:jc w:val="both"/>
              <w:rPr>
                <w:rFonts/>
                <w:color w:val="262626" w:themeColor="text1" w:themeTint="D9"/>
              </w:rPr>
            </w:pPr>
            <w:r>
              <w:t>SinteticGrass mantiene su catálogo actualizado con estas innovaciones, asegurando que sus clientes siempre tengan acceso a los mejores productos del mercado.</w:t>
            </w:r>
          </w:p>
          <w:p>
            <w:pPr>
              <w:ind w:left="-284" w:right="-427"/>
              <w:jc w:val="both"/>
              <w:rPr>
                <w:rFonts/>
                <w:color w:val="262626" w:themeColor="text1" w:themeTint="D9"/>
              </w:rPr>
            </w:pPr>
            <w:r>
              <w:t>Logística y transporte eficientesUna vez que se ha realizado la compra, SinteticGrass se encarga de la logística y el transporte del césped artificial hasta el domicilio del cliente.</w:t>
            </w:r>
          </w:p>
          <w:p>
            <w:pPr>
              <w:ind w:left="-284" w:right="-427"/>
              <w:jc w:val="both"/>
              <w:rPr>
                <w:rFonts/>
                <w:color w:val="262626" w:themeColor="text1" w:themeTint="D9"/>
              </w:rPr>
            </w:pPr>
            <w:r>
              <w:t>Este servicio de transporte es gestionado con la máxima eficiencia para garantizar que el producto llegue en perfectas condiciones y en el menor tiempo posible. El proceso de entrega es supervisado cuidadosamente para evitar cualquier tipo de inconveniente, asegurando así una experiencia sin complicaciones para el cliente.</w:t>
            </w:r>
          </w:p>
          <w:p>
            <w:pPr>
              <w:ind w:left="-284" w:right="-427"/>
              <w:jc w:val="both"/>
              <w:rPr>
                <w:rFonts/>
                <w:color w:val="262626" w:themeColor="text1" w:themeTint="D9"/>
              </w:rPr>
            </w:pPr>
            <w:r>
              <w:t>Instalación profesional garantizadaLa instalación del césped artificial es una de las fases más críticas del proceso. SinteticGrass cuenta con un equipo de expertos altamente capacitados en la colocación de césped artificial, garantizando un resultado profesional y estéticamente impecable.</w:t>
            </w:r>
          </w:p>
          <w:p>
            <w:pPr>
              <w:ind w:left="-284" w:right="-427"/>
              <w:jc w:val="both"/>
              <w:rPr>
                <w:rFonts/>
                <w:color w:val="262626" w:themeColor="text1" w:themeTint="D9"/>
              </w:rPr>
            </w:pPr>
            <w:r>
              <w:t>La instalación incluye la preparación del terreno, la colocación de la base adecuada, el despliegue del césped y el acabado final. Este servicio no solo garantiza una apariencia natural y uniforme, sino que también asegura la longevidad del producto, evitando problemas futuros como el desgaste prematuro o el levantamiento del césped.</w:t>
            </w:r>
          </w:p>
          <w:p>
            <w:pPr>
              <w:ind w:left="-284" w:right="-427"/>
              <w:jc w:val="both"/>
              <w:rPr>
                <w:rFonts/>
                <w:color w:val="262626" w:themeColor="text1" w:themeTint="D9"/>
              </w:rPr>
            </w:pPr>
            <w:r>
              <w:t>Tipos de césped artificialSinteticGrass ofrece una amplia variedad de césped artificial, cada uno diseñado para satisfacer necesidades específicas. Entre los tipos de césped disponibles se encuentran:</w:t>
            </w:r>
          </w:p>
          <w:p>
            <w:pPr>
              <w:ind w:left="-284" w:right="-427"/>
              <w:jc w:val="both"/>
              <w:rPr>
                <w:rFonts/>
                <w:color w:val="262626" w:themeColor="text1" w:themeTint="D9"/>
              </w:rPr>
            </w:pPr>
            <w:r>
              <w:t>Césped artificial decorativo: Ideal para embellecer jardines, terrazas, balcones y otras áreas residenciales. Este tipo de césped se caracteriza por su apariencia natural y su suavidad al tacto, ofreciendo una solución estética y práctica para mejorar cualquier espacio exterior. Además, es resistente a los rayos UV, lo que garantiza que mantendrá su color y textura durante muchos años.</w:t>
            </w:r>
          </w:p>
          <w:p>
            <w:pPr>
              <w:ind w:left="-284" w:right="-427"/>
              <w:jc w:val="both"/>
              <w:rPr>
                <w:rFonts/>
                <w:color w:val="262626" w:themeColor="text1" w:themeTint="D9"/>
              </w:rPr>
            </w:pPr>
            <w:r>
              <w:t>Césped artificial deportivo: Diseñado específicamente para instalaciones deportivas como campos de fútbol, canchas de tenis y áreas de entrenamiento. Este césped está fabricado para soportar un uso intensivo y proporcionar una superficie de juego uniforme y segura. Los materiales utilizados en su fabricación aseguran un drenaje eficiente y una reducción en el riesgo de lesiones, convirtiéndolo en la opción preferida por muchos clubes y centros deportivos.</w:t>
            </w:r>
          </w:p>
          <w:p>
            <w:pPr>
              <w:ind w:left="-284" w:right="-427"/>
              <w:jc w:val="both"/>
              <w:rPr>
                <w:rFonts/>
                <w:color w:val="262626" w:themeColor="text1" w:themeTint="D9"/>
              </w:rPr>
            </w:pPr>
            <w:r>
              <w:t>Césped artificial para áreas recreativas: Perfecto para parques infantiles, patios de colegios y otras áreas de juego. Este tipo de césped ofrece una superficie segura y cómoda para que los niños jueguen, minimizando el riesgo de lesiones por caídas. Además, es fácil de limpiar y mantener, lo que lo convierte en una opción práctica para entornos con alto tráfico de niños.</w:t>
            </w:r>
          </w:p>
          <w:p>
            <w:pPr>
              <w:ind w:left="-284" w:right="-427"/>
              <w:jc w:val="both"/>
              <w:rPr>
                <w:rFonts/>
                <w:color w:val="262626" w:themeColor="text1" w:themeTint="D9"/>
              </w:rPr>
            </w:pPr>
            <w:r>
              <w:t>Beneficios del césped artificialEl césped artificial ofrece múltiples beneficios tanto para espacios residenciales como comerciales. Entre sus principales ventajas se destacan:</w:t>
            </w:r>
          </w:p>
          <w:p>
            <w:pPr>
              <w:ind w:left="-284" w:right="-427"/>
              <w:jc w:val="both"/>
              <w:rPr>
                <w:rFonts/>
                <w:color w:val="262626" w:themeColor="text1" w:themeTint="D9"/>
              </w:rPr>
            </w:pPr>
            <w:r>
              <w:t>Bajo mantenimiento: A diferencia del césped natural, el césped artificial no requiere riego, poda ni fertilización, lo que se traduce en un ahorro significativo de tiempo y recursos.</w:t>
            </w:r>
          </w:p>
          <w:p>
            <w:pPr>
              <w:ind w:left="-284" w:right="-427"/>
              <w:jc w:val="both"/>
              <w:rPr>
                <w:rFonts/>
                <w:color w:val="262626" w:themeColor="text1" w:themeTint="D9"/>
              </w:rPr>
            </w:pPr>
            <w:r>
              <w:t>Resistencia y durabilidad: Los productos de SinteticGrass están diseñados para soportar el uso intensivo y las condiciones climáticas adversas, manteniendo su apariencia y funcionalidad a lo largo del tiempo.</w:t>
            </w:r>
          </w:p>
          <w:p>
            <w:pPr>
              <w:ind w:left="-284" w:right="-427"/>
              <w:jc w:val="both"/>
              <w:rPr>
                <w:rFonts/>
                <w:color w:val="262626" w:themeColor="text1" w:themeTint="D9"/>
              </w:rPr>
            </w:pPr>
            <w:r>
              <w:t>Versatilidad: El césped artificial puede instalarse en una variedad de entornos, incluyendo jardines, terrazas, áreas de juego y campos deportivos, adaptándose a diferentes necesidades y estilos.</w:t>
            </w:r>
          </w:p>
          <w:p>
            <w:pPr>
              <w:ind w:left="-284" w:right="-427"/>
              <w:jc w:val="both"/>
              <w:rPr>
                <w:rFonts/>
                <w:color w:val="262626" w:themeColor="text1" w:themeTint="D9"/>
              </w:rPr>
            </w:pPr>
            <w:r>
              <w:t>Estética constante: Mantiene un aspecto verde y cuidado durante todo el año, sin importar la estación o las condiciones climáticas.</w:t>
            </w:r>
          </w:p>
          <w:p>
            <w:pPr>
              <w:ind w:left="-284" w:right="-427"/>
              <w:jc w:val="both"/>
              <w:rPr>
                <w:rFonts/>
                <w:color w:val="262626" w:themeColor="text1" w:themeTint="D9"/>
              </w:rPr>
            </w:pPr>
            <w:r>
              <w:t>Sostenibilidad: Al reducir la necesidad de agua y productos químicos para el mantenimiento, el césped artificial contribuye a la conservación de recursos naturales y a la reducción de la huella ecológica.</w:t>
            </w:r>
          </w:p>
          <w:p>
            <w:pPr>
              <w:ind w:left="-284" w:right="-427"/>
              <w:jc w:val="both"/>
              <w:rPr>
                <w:rFonts/>
                <w:color w:val="262626" w:themeColor="text1" w:themeTint="D9"/>
              </w:rPr>
            </w:pPr>
            <w:r>
              <w:t>Proceso de instalación paso a pasoEl proceso de instalación del césped artificial de SinteticGrass se lleva a cabo en varias etapas detalladas para asegurar un resultado perfecto:</w:t>
            </w:r>
          </w:p>
          <w:p>
            <w:pPr>
              <w:ind w:left="-284" w:right="-427"/>
              <w:jc w:val="both"/>
              <w:rPr>
                <w:rFonts/>
                <w:color w:val="262626" w:themeColor="text1" w:themeTint="D9"/>
              </w:rPr>
            </w:pPr>
            <w:r>
              <w:t>Preparación del terreno: Se retira el césped natural y se nivela el terreno. Se coloca una capa de grava para mejorar el drenaje y se compacta adecuadamente.</w:t>
            </w:r>
          </w:p>
          <w:p>
            <w:pPr>
              <w:ind w:left="-284" w:right="-427"/>
              <w:jc w:val="both"/>
              <w:rPr>
                <w:rFonts/>
                <w:color w:val="262626" w:themeColor="text1" w:themeTint="D9"/>
              </w:rPr>
            </w:pPr>
            <w:r>
              <w:t>Instalación de la base: Se despliega una base geotextil para evitar el crecimiento de malas hierbas y mejorar la estabilidad del césped.</w:t>
            </w:r>
          </w:p>
          <w:p>
            <w:pPr>
              <w:ind w:left="-284" w:right="-427"/>
              <w:jc w:val="both"/>
              <w:rPr>
                <w:rFonts/>
                <w:color w:val="262626" w:themeColor="text1" w:themeTint="D9"/>
              </w:rPr>
            </w:pPr>
            <w:r>
              <w:t>Colocación del césped: El césped artificial se corta a medida y se coloca sobre la base, asegurando que las uniones sean invisibles y el césped quede bien estirado.</w:t>
            </w:r>
          </w:p>
          <w:p>
            <w:pPr>
              <w:ind w:left="-284" w:right="-427"/>
              <w:jc w:val="both"/>
              <w:rPr>
                <w:rFonts/>
                <w:color w:val="262626" w:themeColor="text1" w:themeTint="D9"/>
              </w:rPr>
            </w:pPr>
            <w:r>
              <w:t>Fijación y relleno: Se fija el césped artificial en su lugar y se añade una capa de relleno (arena de sílice, caucho, etc.) para proporcionar peso y estabilidad, además de mejorar la sensación al caminar sobre él.</w:t>
            </w:r>
          </w:p>
          <w:p>
            <w:pPr>
              <w:ind w:left="-284" w:right="-427"/>
              <w:jc w:val="both"/>
              <w:rPr>
                <w:rFonts/>
                <w:color w:val="262626" w:themeColor="text1" w:themeTint="D9"/>
              </w:rPr>
            </w:pPr>
            <w:r>
              <w:t>Cepillado final: Se cepilla el césped para levantar las fibras y distribuir uniformemente el relleno, dejando una superficie uniforme y natural.</w:t>
            </w:r>
          </w:p>
          <w:p>
            <w:pPr>
              <w:ind w:left="-284" w:right="-427"/>
              <w:jc w:val="both"/>
              <w:rPr>
                <w:rFonts/>
                <w:color w:val="262626" w:themeColor="text1" w:themeTint="D9"/>
              </w:rPr>
            </w:pPr>
            <w:r>
              <w:t>Compromiso con la sostenibilidadSinteticGrass también está comprometida con la sostenibilidad y el medio ambiente. Los productos ofrecidos están fabricados con materiales reciclables y procesos que minimizan el impacto ambiental. </w:t>
            </w:r>
          </w:p>
          <w:p>
            <w:pPr>
              <w:ind w:left="-284" w:right="-427"/>
              <w:jc w:val="both"/>
              <w:rPr>
                <w:rFonts/>
                <w:color w:val="262626" w:themeColor="text1" w:themeTint="D9"/>
              </w:rPr>
            </w:pPr>
            <w:r>
              <w:t>Además, al reducir la necesidad de agua y productos químicos para el mantenimiento, el césped artificial contribuye a la conservación de recursos naturales y a la reducción de la huella ecológica.</w:t>
            </w:r>
          </w:p>
          <w:p>
            <w:pPr>
              <w:ind w:left="-284" w:right="-427"/>
              <w:jc w:val="both"/>
              <w:rPr>
                <w:rFonts/>
                <w:color w:val="262626" w:themeColor="text1" w:themeTint="D9"/>
              </w:rPr>
            </w:pPr>
            <w:r>
              <w:t>SinteticGrass se posiciona como una opción de confianza para aquellos que buscan una solución de césped artificial de alta calidad. Con su servicio integral de asesoría, logística eficiente, e instalación profesional garantizada, la empresa asegura una experiencia satisfactoria desde la compra hasta la instalación.</w:t>
            </w:r>
          </w:p>
          <w:p>
            <w:pPr>
              <w:ind w:left="-284" w:right="-427"/>
              <w:jc w:val="both"/>
              <w:rPr>
                <w:rFonts/>
                <w:color w:val="262626" w:themeColor="text1" w:themeTint="D9"/>
              </w:rPr>
            </w:pPr>
            <w:r>
              <w:t>La innovación constante y el compromiso con la sostenibilidad refuerzan aún más su reputación como líderes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SINTETICGRASS</w:t>
      </w:r>
    </w:p>
    <w:p w:rsidR="00C31F72" w:rsidRDefault="00C31F72" w:rsidP="00AB63FE">
      <w:pPr>
        <w:pStyle w:val="Sinespaciado"/>
        <w:spacing w:line="276" w:lineRule="auto"/>
        <w:ind w:left="-284"/>
        <w:rPr>
          <w:rFonts w:ascii="Arial" w:hAnsi="Arial" w:cs="Arial"/>
        </w:rPr>
      </w:pPr>
      <w:r>
        <w:rPr>
          <w:rFonts w:ascii="Arial" w:hAnsi="Arial" w:cs="Arial"/>
        </w:rPr>
        <w:t>SINTETICGRASS - Césped artificial de última generación: ventajas y beneficios.</w:t>
      </w:r>
    </w:p>
    <w:p w:rsidR="00AB63FE" w:rsidRDefault="00C31F72" w:rsidP="00AB63FE">
      <w:pPr>
        <w:pStyle w:val="Sinespaciado"/>
        <w:spacing w:line="276" w:lineRule="auto"/>
        <w:ind w:left="-284"/>
        <w:rPr>
          <w:rFonts w:ascii="Arial" w:hAnsi="Arial" w:cs="Arial"/>
        </w:rPr>
      </w:pPr>
      <w:r>
        <w:rPr>
          <w:rFonts w:ascii="Arial" w:hAnsi="Arial" w:cs="Arial"/>
        </w:rPr>
        <w:t>91 912 17 68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https://www.notasdeprensa.es/cesped-artificial-de-ultima-generacion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Madrid Golf Tenis Jardín/Terraza Servicios Técnicos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