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Centinela Plan de Integridad de Lefebvre, la solución más eficaz para la elaboración y seguimiento de un plan antifraude y la gestión de riesgos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software de gestión de Lefebvre está adaptado y dirigido en exclusiva a las Administraciones públicas para el diseño de su Plan Antifraude y el control de riesgo de los proyectos que se desarrollen en ejecución del PRTR. Dispone de potentes funcionalidades como su gestor documental y la generación de procesos, tareas y alertas para realizar un adecuado seguimiento de los Proyectos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raíz de la publicación de la orden HFP/1030/2021, todas las Administraciones públicas y entidades locales interesadas en tener acceso a los fondos Next Generation, tuvieron que adaptar procedimientos de gestión y el modelo de control, así como configurar y desarrollar un Sistema de Gestión que facilitara la tramitación eficaz de las solicitudes de desembolso a los Servicios de la Comisión Europea, conforme a los estándares requeridos, tanto desde el punto de vista formal como operativo.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problema que se encuentran las entidades públicas ahora es doble: por un lado, un gran desconocimiento sobre la aplicación de un sistema de cumplimiento y análisis de riesgos, y por otro, la necesidad de tener un plan de medidas antifraude. Ambos requisitos eran necesarios para optar a los fondos europeos y de no cumplirse puede suponer la devolución de las ayudas. Por tanto, hay entidades que solicitaron los fondos, estos fueron asignados y ahora tienen el riesgo de verse obligadas a su devolución si no son capaces de justificar la gestión de esos fondos conforme a los estándares exigidos y si no cuentan con un plan de medidas antifraude actualizado.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 de ello, Lefebvre, proveedor de software y contenido jurídico líder en España, lanzó Centinela Plan de Integridad, una innovadora solución online de gestión adaptada y dirigida en exclusiva a la Administración y empresas públicas que les permite la elaboración e implementación de un Plan Antifraude y el control de riesgos de los proyectos que se desarrollen en ejecución del PRTR, permitiendo dar cumplimiento con la normativa aplicable para la solicitud, gestión y ejecución de los fondos Next Generation, así como de otro tipo de subvenciones y ayudas públicas.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esta iniciativa es guiar al usuario en la creación del expediente administrativo de elaboración del plan de medidas antifraude, permitiendo su revisión y actualización periódica y, por tanto, poder solicitar y dar cumplimiento a los fondos con el fin de poner en marcha los proyectos financiados. Además, también se incluyó en Centinela, un módulo para la gestión de proyectos tal y como exige la normativa, y el establecimiento de un canal de denuncias.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Víctor Martínez, responsable de software de Lefebvre, explica que "con Centinela Plan de Integridad Pública ayudamos a cada una de las entidades a poner en machar el sistema para poder recibir las ayudas de los fondos Next Generation cumpliendo con todos los requisitos exigidos".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ayudar en el cumplimiento de la normativa aplicable, Centinela Plan de Integridad tiene funcionalidades que hacen única a esta herramienta como gestor documental y generador de procesos para el cumplimiento y la supervisión de cualquier sistema: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Expediente administrativo y generación y revisión periódica del Plan de Medidas Antifraude.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Identificación y evaluación de riesgos de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Generación automática de informes: plan de medidas antifraude y matrices de 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documental. Incluye gestión de tareas, alertas y de confidencialidad.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Generación de evidencias: trazabilidad de todas las interactuaciones realizadas en la aplicación.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Generación de plantilla y formularios necesarios para definir el Plan Antifraude, así como para documentar los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Firma electrónica avanzada de documentos.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Referencias a la normativa aplicable.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Implantación y gestión de un canal de denuncias.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Plataforma adaptada a la ISO 27001 (seguridad de la información) y 9001 (gestión de calidad de procesos).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Lefebvre ofrece el ebook de descarga gratuita Planes de Integridad, canales de denuncias y otras medidas antifraude donde se puede encontrar información relacionada con canales de denuncias en entidades locales o las exigencias legales sobre integridad.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Carmela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Lefebvre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622186165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https://www.notasdeprensa.es/centinela-plan-de-integridad-de-lefebvre-la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Finanzas Madrid Software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