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Màlaga el 06/04/2009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Cellulem Block presenta su modelo de negocio en Ecuador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?La empresa realizarà una presentación el 9 de abril en la Càmara de Comercio de Guayaquil.
?Hasta allí se desplazaràn importantes empresarios del país y miembros de la Càmara de Comercio de Guayaquil interesados en abrir una franquicia en Ecuador.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Cellulem Block, franquicia española líder de tratamientos de celulitis y adelgazamiento, realizará una presentación de su modelo de negocio a los interesados en franquicias de Ecuador.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evento, que tendrá lugar el próximo día 9 de abril en la Cámara de Comercio de Guayaquil, Ecuador, correrá a cargo del Ing. Guido Santillán M. Gerente General de la empresa consultora Ecuafranquicias y Director Ejecutivo de la Asociación Ecuatoriana de Franquicias AEFRAN.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presentación de Cellulem Block se enmarca dentro del seminario “Franquicias, alternativas para enfrentar la Crisis”, organizado por la Cámara de Comercio de Guayaquil y con gran repercusión en este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Hasta allí se desplazarán importantes empresarios del país y miembros de la Cámara de Comercio de Guayaquil, interesados en abrir una franquicia en el país y empresarios que quieren convertir sus negocios en Franquicias. “Hemos establecido contactos interesantes en Ecuador y vamos a presentarles nuestro modelo de negocio” ha afirmado Miguel Abraldes, Director de Expansión de la franquicia experta en belleza.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Expansión internacional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actuación Cellulem Block continúa con sus planes de internacionalización y la selección de nuevos Máster Franquiciados que promuevan la expansión de la marca.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 Cellulem Block está presente en los mercados de España, Francia, Italia, Portugal, Andorra y Marruecos.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mayor información sobre la franquicia en Ecuador pueden ponerse en contacto con Ecuafranquicias, info@ecuafranquicias.com.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Díaz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Cellulem Block, centros expertos en belleza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902 321 505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https://www.notasdeprensa.es/cellulem-block-presenta-su-modelo-de-negocio-en-ecuador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