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Carlos Sadness estrena su nuevo EP "Monteperdido"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principios de noviembre, Carlos Sadness emprende en compañía de dos músicos, un cámara y una fotógrafa una ruta hacia Monte Perdido, en el Pirineo aragonés. Allí encontrarán momentos de convivencia e inspiración que ayudarán a completar la banda sonora de este viaje. De esta experiencia surge un documental musical en el que la inspiración se funde con el paisaje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canciones que nacieron en ese mágico lugar, llegan ahora en forma de EP digital bajo el título MONTEPERDIDO, con dos canciones nuevas y una versión acústica y renovada de un tema de su álbum Ciencias Celestes: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versión de iTunes contará con un booklet digital exclusivo, que recoge varios momentos mágicos en fotografías, ilustraciones de hechas por Carlos Sadness y un mapa creado por él mismo para indicar la ruta del viaje y señalar los puntos por los que pasa en su videotrip y que recoge el documental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EP, Carlos pone especial énfasis en la poesía de sus canciones "Estas canciones están impregnadas del espíritu de Monte Perdido. Capturamos la magia del entorno y la llevamos luego al estudio". La banda sonora de Monteperdido son "historias protagonizadas por estrellas que arden en el cielo y sueños que anidan en los árboles". Así se completa la fantasía creada con Ciencias Celestes, el álbum que Carlos Sadness ha publicado en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Monteperdido, producido por Carlos Sadness y Stefano Maccarrone (Mendetz), folk y electrónica van de la mano. Compuesto por un hit bailable y pegadizo (Monteperdido), una historia íntima y vibrante (Feria De Botánica ) y una versión renovada y acústica de El Día Que Hizo Más Viento Que Nunca ( en la que Carlos le da un cambio a la letra original), se completa un trío emocionante de historias en la naturaleza.	El equipo de MONTEPERDIDO lo forman: Álvaro Sanz en la dirección, la fotógrafa Mónica Bedmar con su cámara analógica, el guitarrista Sergio Sastre (Miss Caffeina), y el guitarrista Raúl Becket, miembro habitual de la banda de Carlos Sadness.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APPA (Asociación de profesionales de la producción audiovisual)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https://www.notasdeprensa.es/carlos-sadness-estrena-su-nuevo-ep-monteperdido_1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