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presenta su exitoso modelo de negocio en Expofranquicia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expondrá sus productos y servicios a todas aquellas personas que visiten su stand 6E02 en la feria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25 de abril de 2013. Carlin (www.carlin.es), franquicia líder en papelería, con casi 500 establecimientos repartidos por toda España, estará presente en el Salón Expofranquicia 2013. Se trata de la décima ocasión que la enseña acude a esta feria, que se celebra anualmente en Madrid y que este año espera recibir más de 15.000 visitantes.</w:t>
            </w:r>
          </w:p>
          <w:p>
            <w:pPr>
              <w:ind w:left="-284" w:right="-427"/>
              <w:jc w:val="both"/>
              <w:rPr>
                <w:rFonts/>
                <w:color w:val="262626" w:themeColor="text1" w:themeTint="D9"/>
              </w:rPr>
            </w:pPr>
            <w:r>
              <w:t>	Durante los días 9, 10 y 11 de mayo la compañía presentará sus novedades, productos y servicios a todos aquellos que visiten su stand 6E02 en la feria, ubicado en el pabellón 6 del recinto ferial de IFEMA. Siempre en continuo cambio, Carlin apuesta por la incorporación de nuevos productos a su catálogo, para ofrecer al cliente la oferta más completa e innovadora del mercado.</w:t>
            </w:r>
          </w:p>
          <w:p>
            <w:pPr>
              <w:ind w:left="-284" w:right="-427"/>
              <w:jc w:val="both"/>
              <w:rPr>
                <w:rFonts/>
                <w:color w:val="262626" w:themeColor="text1" w:themeTint="D9"/>
              </w:rPr>
            </w:pPr>
            <w:r>
              <w:t>	La enseña ha preparado un stand de 64 metros cuadrados, que no dejará indiferente a nadie. El stand recrea un establecimiento Carlin y en él se presenta una amplia variedad de productos, donde prima la calidad y una impecable atención por parte de los integrantes de la enseña.</w:t>
            </w:r>
          </w:p>
          <w:p>
            <w:pPr>
              <w:ind w:left="-284" w:right="-427"/>
              <w:jc w:val="both"/>
              <w:rPr>
                <w:rFonts/>
                <w:color w:val="262626" w:themeColor="text1" w:themeTint="D9"/>
              </w:rPr>
            </w:pPr>
            <w:r>
              <w:t>	“Animamos a todos los asistentes a que, al igual que han hecho en años anteriores, se acerquen al stand que hemos preparado lleno de novedades y de sorpresas para todos aquellos interesados en nuestro concepto de negocio”, comenta el fundador y Presidente de Carlin, José Luis Hernández.</w:t>
            </w:r>
          </w:p>
          <w:p>
            <w:pPr>
              <w:ind w:left="-284" w:right="-427"/>
              <w:jc w:val="both"/>
              <w:rPr>
                <w:rFonts/>
                <w:color w:val="262626" w:themeColor="text1" w:themeTint="D9"/>
              </w:rPr>
            </w:pPr>
            <w:r>
              <w:t>	Además, se informará a todos los asistentes interesados en emprender en franquicia, el funcionamiento de la compañía a través de esta fórmula de comercio. “Después de 24 años operando en el mercado, podemos ofrecer un modelo de negocio ganador y de éxito probado”, sostiene el Presidente de Carlin, quien concluye que “la marca aprovechará esta oportunidad para demostrar a los futuros franquiciados por qué Carlin es la mejor opción para iniciar un apasionante proyecto en el mundo de la papelería”.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https://www.notasdeprensa.es/carlin-presenta-su-exitoso-modelo-de-negocio-en-expofranquicia-2013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