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Gurb (VIC)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Carla Giambelli (ITA) y Dante Pagani (ARG) ganadores del 6º AENJ Barcelona Open ITF'18 – J100 Ciutat de Vic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sexta edición del AENJ Barcelona Open ITF’18– J100 CIUTAT DE VIC, organizado por la Associació Esportiva Nacho Juncosa, un éxito en cuanto a organización, instalaciones y nivel tenístico de los participantes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italiana Carla Giambelli en categoría femenina y el argentino Dante Pagani en categoría masculina han sido los vencedores fueron los vencedores del 6º AENJ Barcelona Open de tenis ITF sub’18 – J100 Ciutat de Vic, organizado por la Associació Esportiva Nacho Juncosa y celebrado en las instalaciones del Club Tennis Vic.</w:t>
            </w:r>
          </w:p>
          <w:p>
            <w:pPr>
              <w:ind w:left="-284" w:right="-427"/>
              <w:jc w:val="both"/>
              <w:rPr>
                <w:rFonts/>
                <w:color w:val="262626" w:themeColor="text1" w:themeTint="D9"/>
              </w:rPr>
            </w:pPr>
            <w:r>
              <w:t>Dante Pagani se ha impuesto en la final al español Álvaro Jimenez 6-2 6-4, en una gran final y con un altísimo nivel competitivo.  Por su parte, en la categoría femenina la italiana Carla Giambelli ha levantado el trofeo tras imponerse por 6-3 7-6 (3) a la jugadora de origen rumano Gabriela María Vancea en la final.</w:t>
            </w:r>
          </w:p>
          <w:p>
            <w:pPr>
              <w:ind w:left="-284" w:right="-427"/>
              <w:jc w:val="both"/>
              <w:rPr>
                <w:rFonts/>
                <w:color w:val="262626" w:themeColor="text1" w:themeTint="D9"/>
              </w:rPr>
            </w:pPr>
            <w:r>
              <w:t>La victoria en la categoría de dobles masculino ha sido para los españoles Ruben Fernández Ruiz y Alejandro López Escribano que se han impuesto por 3-6 6-4 y 10-7 a sus compatriotas Roberto Pérez Socas y Max Villar.</w:t>
            </w:r>
          </w:p>
          <w:p>
            <w:pPr>
              <w:ind w:left="-284" w:right="-427"/>
              <w:jc w:val="both"/>
              <w:rPr>
                <w:rFonts/>
                <w:color w:val="262626" w:themeColor="text1" w:themeTint="D9"/>
              </w:rPr>
            </w:pPr>
            <w:r>
              <w:t>La pareja formada por las españolas Carla Giambelli y Anna Shkutova han sido las vencedoras del cuadro femenino tras imponerse por 6-4 6-1 a las españolas Marina Gatell y Paola Pinera Celorio en la final.</w:t>
            </w:r>
          </w:p>
          <w:p>
            <w:pPr>
              <w:ind w:left="-284" w:right="-427"/>
              <w:jc w:val="both"/>
              <w:rPr>
                <w:rFonts/>
                <w:color w:val="262626" w:themeColor="text1" w:themeTint="D9"/>
              </w:rPr>
            </w:pPr>
            <w:r>
              <w:t>El torneo contó con más de 340 jóvenes tenistas inscritos, de los cuales 116 tuvieron acceso directo al torneo y 12 más (6 en categoría femenina y 6 en categoría masculina) accedieron desde la fase previa.  Un total de 25 países han sido representados por los participantes del cuadro final.</w:t>
            </w:r>
          </w:p>
          <w:p>
            <w:pPr>
              <w:ind w:left="-284" w:right="-427"/>
              <w:jc w:val="both"/>
              <w:rPr>
                <w:rFonts/>
                <w:color w:val="262626" w:themeColor="text1" w:themeTint="D9"/>
              </w:rPr>
            </w:pPr>
            <w:r>
              <w:t>El nivel mostrado por los participantes fue un auténtico regalo para el público asistente, que quedó impresionado de la calidad tenística mostrada por todos y cada uno de los jugadores del torneo. Una vez más, y pese a la lluvia que cayó durante la semana, los partidos pudieron disputarse con total normalidad gracias al gran trabajo realizado por el juez Árbitro del Torneo, Sr. Curro Ruiz y al equipo de mantenimiento del Club Tennis Vic.</w:t>
            </w:r>
          </w:p>
          <w:p>
            <w:pPr>
              <w:ind w:left="-284" w:right="-427"/>
              <w:jc w:val="both"/>
              <w:rPr>
                <w:rFonts/>
                <w:color w:val="262626" w:themeColor="text1" w:themeTint="D9"/>
              </w:rPr>
            </w:pPr>
            <w:r>
              <w:t>Durante la entrega de premios asistieron el director deportivo de la Federació Catalana de Tennis el Sr. Óscar Mas, el Regidor d’esports de la Ciutat de Vic, el Sr. Xavier Comerma, el presidente de la Associació Esportiva Nacho Juncosa, el Sr. José Ignacio Juncosa, el presidente del Club Tennis Vic el Sr. Miquel Vilardell, la directora de relaciones institucionales de la AENJ, Sra. Maite Juncosa y el director del torneo, el Sr. Jaume Cors.</w:t>
            </w:r>
          </w:p>
          <w:p>
            <w:pPr>
              <w:ind w:left="-284" w:right="-427"/>
              <w:jc w:val="both"/>
              <w:rPr>
                <w:rFonts/>
                <w:color w:val="262626" w:themeColor="text1" w:themeTint="D9"/>
              </w:rPr>
            </w:pPr>
            <w:r>
              <w:t>Durante la semana, diferentes personalidades del mundo del deporte, así como responsables de la ITF, la RFET y la FCT estuvieron viendo en directo a las jóvenes promesas del tenis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Associació Esportiva Nacho Juncosa</w:t>
      </w:r>
    </w:p>
    <w:p w:rsidR="00C31F72" w:rsidRDefault="00C31F72" w:rsidP="00AB63FE">
      <w:pPr>
        <w:pStyle w:val="Sinespaciado"/>
        <w:spacing w:line="276" w:lineRule="auto"/>
        <w:ind w:left="-284"/>
        <w:rPr>
          <w:rFonts w:ascii="Arial" w:hAnsi="Arial" w:cs="Arial"/>
        </w:rPr>
      </w:pPr>
      <w:r>
        <w:rPr>
          <w:rFonts w:ascii="Arial" w:hAnsi="Arial" w:cs="Arial"/>
        </w:rPr>
        <w:t>Associació Esportiva Nacho Juncosa</w:t>
      </w:r>
    </w:p>
    <w:p w:rsidR="00AB63FE" w:rsidRDefault="00C31F72" w:rsidP="00AB63FE">
      <w:pPr>
        <w:pStyle w:val="Sinespaciado"/>
        <w:spacing w:line="276" w:lineRule="auto"/>
        <w:ind w:left="-284"/>
        <w:rPr>
          <w:rFonts w:ascii="Arial" w:hAnsi="Arial" w:cs="Arial"/>
        </w:rPr>
      </w:pPr>
      <w:r>
        <w:rPr>
          <w:rFonts w:ascii="Arial" w:hAnsi="Arial" w:cs="Arial"/>
        </w:rPr>
        <w:t>645517132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https://www.notasdeprensa.es/carla-giambelli-ita-y-dante-pagani-arg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Entretenimiento Eventos Tenis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