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Sevilla el 19/09/2022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byLogic participa en el IAM Annual Meeting & Expo 2022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empresa vuelve a este evento internacional en Georgia junto con más de 2000 empresas de diferentes países 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Tras dos años sin asistir al IAM Annual Meeting  and  Expo debido a la pandemia de Covid y las restricciones de movilidad posteriores, byLogic regresa como exhibidor en 2022 al IAM Annual Meeting  and  Expo, del 2 al 5 de noviembre, en Atlanta, Georgia. Estarán ubicados en el Booth #300 en la sala de exhibiciones y eventos del hotel Hyatt Regency Atlanta.</w:t></w:r></w:p><w:p><w:pPr><w:ind w:left="-284" w:right="-427"/>	<w:jc w:val="both"/><w:rPr><w:rFonts/><w:color w:val="262626" w:themeColor="text1" w:themeTint="D9"/></w:rPr></w:pPr><w:r><w:t>Como Supplier Member de IAM desde 2016, byLogic asiste cada año, con las excepciones mencionadas, al evento que con toda probabilidad constituye la mayor feria del sector a nivel mundial. Con más de 2000 empresas asociadas en 170 países, IAM (International Association of Movers) es la principal y más reconocida asociación de la industria de mudanzas mundial, siendo un referente en cuanto a compromiso, garantía y profesionalidad.</w:t></w:r></w:p><w:p><w:pPr><w:ind w:left="-284" w:right="-427"/>	<w:jc w:val="both"/><w:rPr><w:rFonts/><w:color w:val="262626" w:themeColor="text1" w:themeTint="D9"/></w:rPr></w:pPr><w:r><w:t>Y byLogic no puede sino formar parte activa de la asociación, permaneciendo siempre atenta a las necesidades tecnológicas de un sector de negocios dinámico y cambiante.</w:t></w:r></w:p><w:p><w:pPr><w:ind w:left="-284" w:right="-427"/>	<w:jc w:val="both"/><w:rPr><w:rFonts/><w:color w:val="262626" w:themeColor="text1" w:themeTint="D9"/></w:rPr></w:pPr><w:r><w:t>Más información sobre byLogic y sus proyectos en el siguiente enlace:</w:t></w:r></w:p><w:p><w:pPr><w:ind w:left="-284" w:right="-427"/>	<w:jc w:val="both"/><w:rPr><w:rFonts/><w:color w:val="262626" w:themeColor="text1" w:themeTint="D9"/></w:rPr></w:pPr><w:r><w:t>https://www.bylogic.es/es/</w:t></w:r></w:p><w:p><w:pPr><w:ind w:left="-284" w:right="-427"/>	<w:jc w:val="both"/><w:rPr><w:rFonts/><w:color w:val="262626" w:themeColor="text1" w:themeTint="D9"/></w:rPr></w:pPr><w:r><w:t>Desde su creación, la filosofía de byLogic como compañía desarrolladora de software para empresas de mudanza, guardamuebles y logística es mejorar y actualizar continuamente sus productos y servicios, atentos siempre al feedback de sus clientes e intentando cubrir todas sus necesidades operativas con las herramientas apropiadas, siempre bajo el prisma de funcionalidades totalmente en la nube y ofrecer sus productos bajo el modelo  SaaS -Software as a service-, para minimizar el esfuerzo de adquisición y la inversión por parte de nuestroclientes.</w:t></w:r></w:p><w:p><w:pPr><w:ind w:left="-284" w:right="-427"/>	<w:jc w:val="both"/><w:rPr><w:rFonts/><w:color w:val="262626" w:themeColor="text1" w:themeTint="D9"/></w:rPr></w:pPr><w:r><w:t>Aprovecharán sus presencia en el Annual Meeting para presentar las novedades que en los últimos dos años han incorporado a su plataforma byMovers, así como las nuevas aplicaciones desarrolladas durante este tiempo (WebForms, bLive y Backup), que vienen a completar un ecosistema de software cada vez más amplio.</w:t></w:r></w:p><w:p><w:pPr><w:ind w:left="-284" w:right="-427"/>	<w:jc w:val="both"/><w:rPr><w:rFonts/><w:color w:val="262626" w:themeColor="text1" w:themeTint="D9"/></w:rPr></w:pPr><w:r><w:t>Toda la información sobre sus novedades en el siguiente enlace:</w:t></w:r></w:p><w:p><w:pPr><w:ind w:left="-284" w:right="-427"/>	<w:jc w:val="both"/><w:rPr><w:rFonts/><w:color w:val="262626" w:themeColor="text1" w:themeTint="D9"/></w:rPr></w:pPr><w:r><w:t>https://www.bymovers.com</w:t></w:r></w:p><w:p><w:pPr><w:ind w:left="-284" w:right="-427"/>	<w:jc w:val="both"/><w:rPr><w:rFonts/><w:color w:val="262626" w:themeColor="text1" w:themeTint="D9"/></w:rPr></w:pPr><w:r><w:t>En un mundo postpandemia, en el que el teletrabajo se ha convertido en la principal opción para muchas empresas, nuestro software 100% en la nube proporciona a sus clientes la posibilidad de trabajar desde cualquier lugar y a través de cualquier dispositivo, gestionando los flujos de trabajo en tiempo real de forma sencilla e intuitiva, para cualquier tipo y tamaño de empresa.</w:t></w:r></w:p><w:p><w:pPr><w:ind w:left="-284" w:right="-427"/>	<w:jc w:val="both"/><w:rPr><w:rFonts/><w:color w:val="262626" w:themeColor="text1" w:themeTint="D9"/></w:rPr></w:pPr><w:r><w:t>Con más de 100 clientes en 12 países, la capacidad de adaptación de sus software a los distintas peculiaridades de cada región (lenguaje, unidades métricas, divisa, huso horario, etc.) hace de sus productos una alternativa flexible y económica lista para ser utilizada en cualquier país y por cualquier empresa, sin importar su número de trabajadores o si dispone de delegaciones en distintos ámbitos geográficos.</w:t></w:r></w:p><w:p><w:pPr><w:ind w:left="-284" w:right="-427"/>	<w:jc w:val="both"/><w:rPr><w:rFonts/><w:color w:val="262626" w:themeColor="text1" w:themeTint="D9"/></w:rPr></w:pPr><w:r><w:t>Esperan que el IAM Annual Meeting 2022 sea, como las anteriores ediciones, una magnífica ocasión para encontrar a viejos amigos y conocer a nuevos, y conocer de primera mano las novedades y la situación de un sector tan dinámico y versátil como el de las mudanzas, logística y almacenaje.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byMovers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https://www.bymovers.com/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+34 674 32 32 52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https://www.notasdeprensa.es/bylogic-participa-en-el-iam-annual-meeting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Internacional Logística E-Commerce Software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