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BuscaFranquicias.com, tu directorio de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BuscaFranquicias.com es unos de los directorios de franquicias pioneros de España. Llevan desde 2.001 ayudando a emprendedores a buscar sus sueños y ayudando a estos hacerlos realidad.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BuscaFranquicias.com		Buscafranquicias.com es uno de los principales directorios de franquicias de España. Desde el 2.001 ofrecemos un listado con las principales franquicias que operan a nivel nacional.	En BuscaFranquicias.com el futuro emprendedor encontrará todo tipo de franquicias, desde las más económicas por el nivel de inversión hasta las más rentables del mercado.	Su facilidad de uso permite al usuario encontrar fácilmente las franquicias deseadas a través de categorías. En la actualidad, ofrecemos las siguientes categorías de franquicias:</w:t>
            </w:r>
          </w:p>
          <w:p>
            <w:pPr>
              <w:ind w:left="-284" w:right="-427"/>
              <w:jc w:val="both"/>
              <w:rPr>
                <w:rFonts/>
                <w:color w:val="262626" w:themeColor="text1" w:themeTint="D9"/>
              </w:rPr>
            </w:pPr>
            <w:r>
              <w:t>	Categorías de Franquicias</w:t>
            </w:r>
          </w:p>
          <w:p>
            <w:pPr>
              <w:ind w:left="-284" w:right="-427"/>
              <w:jc w:val="both"/>
              <w:rPr>
                <w:rFonts/>
                <w:color w:val="262626" w:themeColor="text1" w:themeTint="D9"/>
              </w:rPr>
            </w:pPr>
            <w:r>
              <w:t>	Franquicias Comercio		• FRANQUICIAS ALIMENTACIÓN 	• FRANQUICIAS CALZADO-COMPLEMENTOS 	• FRANQUICIAS COSMÉTICA-PELUQUERÍA 	• FRANQUICIAS INFORMÁTICA-INTERNET 	• FRANQUICIAS JOYERÍA-BISUTERÍA 	• FRANQUICIAS MOBILIARIO 	• FRANQUICIAS MODA HOMBRE 	• FRANQUICIAS MODA INFANTIL 	• FRANQUICIAS MODA ÍNTIMA 	• FRANQUICIAS MODA JOVEN 	• FRANQUICIAS MODA MUJER 	• FRANQUICIAS PAPELERÍA- ROTULACIÓN	• FRANQUICIAS PARAFARMACIA-DIETÉTICA 	• FRANQUICIAS TEXTIL-HOGAR DECORACIÓN 	• FRANQUICIAS TIENDAS ESPECIALIZADAS	• FRANQUICIAS TIENDAS REGALO-JUGUETES 		Franquicias Hosteleria		• FRANQUICIAS CERVECERÍAS-TAPAS	• FRANQUICIAS COFFEE SHOPS 	• FRANQUICIAS FAST FOOD-QUICK SERVICE 	• FRANQUICIAS HELADERÍAS 	• FRANQUICIAS PANADERÍA-PASTELERÍA 	• FRANQUICIAS RESTAURANTES	• FRANQUICIAS RESTAURANTES TEMÁTICOS 	• FRANQUCIAS VARIOS HOSTELERÍA 		Franquicias Servicios		• FRANQUICIAS AGENCIAS INMOBILIARIAS	• FRANQUICIAS AGENCIAS VIAJES 	• FRANQUICIAS AGENCIAS MATRIMONIALES	• FRANQUICIAS ASESORÍA-CONSULTORÍA 	• FRANQUICIAS CLÍNICAS DENTALES 	• FRANQUCIAS ENERGÍAS RENOVABLES 	• FRANQUICIAS ENSEÑANZA-FORMACIÓN	• FRANQUCIAS ESTÉTICA Y BELLEZA 	• FRANQUICIAS GIMNASIOS  and  SPA 	• FRANQUICIAS MENSAJERÍA-TRANSPORTE 	• FRANQUICIAS OCIO 	• FRANQUICIAS PRESTACIONES A EMPRESAS 	• FRANQUICIAS RECICLAJE 	• FRANQUICIAS SERVICIOS A DOMICILIO 	• FRANQUICIAS SERVICIOS AUTOMÓVIL	• FRANQUICIAS SERVICIOS ESPECIALIZADOS	• FRANQUICIAS SERVICIOS FINANCIEROS 	• FRANQUICIAS TINTORERÍAS-ARREGLOS 	• FRANQUICIAS VENDING 	• FRANQUICIAS VIDEOCLUBS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Peter Fischer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651 026027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https://www.notasdeprensa.es/buscafranquicias-com-tu-directorio-de-franquicias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