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Villaluenga de la Sagra el 08/07/2022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BMI amplía su catálogo de cursos formativos para instaladores de cubiertas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líder europeo de fabricación y venta de soluciones para cubiertas, BMI, mejora  su variedad de actividades formativas especializadas, dirigidas a los profesionales del sector de la construcción, y aglutinadas bajo el nombre de BMI Academy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formaciones presenciales gratuitas se llevan a cabo durante todo el año en las instalaciones de BMI Academy, situadas en Villaluenga de la Sagra (Toledo) y se dividen en parte teórica y práctica. Con cada curso, el alumno conoce los diferentes sistemas y soluciones, su correcta instalación y los distintos productos que los componen, además de recibir un diploma que acredita sus nuevos conocimientos.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cursos están orientados para ayudar a que los instaladores de cubierta amplíen sus conocimientos y puedan ofrecer a sus clientes una solución de cubierta que cubra las expectativas más exigentes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trimestre del año, BMI Academy amplía sus formaciones con dos nuevos cursos: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instalación del sistema Tectum® Plus: Esta formación totalmente gratuita, le permite al instalador conocer en detalle este novedoso sistema indicado para baja pendiente, así como los pasos para su correcta instalación.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instalación de soluciones con lámina bituminosa BMI: Este curso aporta los conocimientos necesarios al instalador sobre soluciones con láminas bituminosas según el soporte, la localización, las condiciones climáticas y el uso de la cubierta, poniendo el foco en el proceso de instalación. Podrán conocer los dos sistemas autoprotegidos con lámina bituminosa: Monocapa y Bicapa de BMI Icopal.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instaladores podrán también adquirir conocimientos con los siguientes cursos instaurados con anterioridad en la BMI Academy: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instalación del sistema Tectum® First y Tectum® Pro: Este curso es el mejor punto de partida para comenzar a trabajar en la construcción en seco con sistemas que cumplen las más altas exigencias del mercado, además de suponer ventajas como el ahorro de hasta un 50% en tiempo de instalación en el caso del Tectum® Pro.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Instalación del Sistema EverGuard TPO: Aporta base de conocimientos sobre instalación de la solución sintética más eficaz del mercado, la cual cuenta con un alto SRI además de con etiquetas sostenibles registradas y validadas en GBCe, para laobtención de créditos LEED, BREEAM o Verde.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información sobre los cursos gratuitos y fechas está disponible en este enlace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BMIBMI Group surgió para ayudar a los clientes a encontrar su cubierta ideal, a través de un único punto de contacto capaz de proporcionar asesoramiento experto. BMI Group aporta a sus clientes más de 165 años de experiencia e innovación, y reúne algunas de las marcas más reconocidas y de más confianza en la industria, que conforman el mayor proveedor de soluciones de impermeabilización y cubiertas planas e inclinadas en toda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empresa de Standard Industries, BMI Group, con sede en el Reino Unido, cuenta con el apoyo, el alcance y los recursos de una empresa global. Con más de 120 plantas de producción en Europa, África y Asia, y más de 9500 empleados en todo el mundo, la empresa está bien posicionada para brindar un nivel de servicio sin igual a los propietarios de viviendas, proyectistas, contratistas, propietarios de inmuebles y promotores. Descubrir más en www.bmigroup.com/es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Helena Rivero Baeza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+34 925 518 550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https://www.notasdeprensa.es/bmi-amplia-su-catalogo-de-cursos-formativos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Madrid Cursos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